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40" w:rsidRDefault="009B0C40" w:rsidP="00910F51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262626"/>
          <w:sz w:val="28"/>
          <w:szCs w:val="28"/>
          <w:bdr w:val="none" w:sz="0" w:space="0" w:color="auto" w:frame="1"/>
        </w:rPr>
        <w:t>О</w:t>
      </w:r>
      <w:r w:rsidR="007D6A8E" w:rsidRPr="00910F51">
        <w:rPr>
          <w:rFonts w:ascii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 правилах безопасного отдыха в зимний период</w:t>
      </w:r>
    </w:p>
    <w:p w:rsidR="00EC1C5C" w:rsidRPr="00910F51" w:rsidRDefault="007D6A8E" w:rsidP="00910F51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  <w:r w:rsidRPr="00910F51">
        <w:rPr>
          <w:rFonts w:ascii="Times New Roman" w:hAnsi="Times New Roman" w:cs="Times New Roman"/>
          <w:color w:val="262626"/>
          <w:sz w:val="28"/>
          <w:szCs w:val="28"/>
          <w:bdr w:val="none" w:sz="0" w:space="0" w:color="auto" w:frame="1"/>
        </w:rPr>
        <w:br/>
      </w:r>
      <w:r w:rsidR="00EC1C5C" w:rsidRPr="00910F51">
        <w:rPr>
          <w:rFonts w:ascii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Зимние виды спорта, развлечения и забавы, достаточно опасны, поскольку  связаны с повышенным травматизмом.  В последние годы стало популярным  </w:t>
      </w:r>
      <w:r w:rsidRPr="00910F51">
        <w:rPr>
          <w:rFonts w:ascii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катание на тюбингах и «ватрушках», а также спусках с лыжных склонов. </w:t>
      </w:r>
    </w:p>
    <w:p w:rsidR="00EC1C5C" w:rsidRPr="00910F51" w:rsidRDefault="00EC1C5C" w:rsidP="00910F51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</w:p>
    <w:p w:rsidR="00EC1C5C" w:rsidRPr="00910F51" w:rsidRDefault="00EC1C5C" w:rsidP="00910F51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  <w:r w:rsidRPr="00910F51">
        <w:rPr>
          <w:rFonts w:ascii="Times New Roman" w:hAnsi="Times New Roman" w:cs="Times New Roman"/>
          <w:color w:val="262626"/>
          <w:sz w:val="28"/>
          <w:szCs w:val="28"/>
          <w:bdr w:val="none" w:sz="0" w:space="0" w:color="auto" w:frame="1"/>
        </w:rPr>
        <w:t>Взрослые должны знать и соблюдать правила безопасности и обучить мерам предосторожности детей в целях недопущения травматизма</w:t>
      </w:r>
      <w:r w:rsidR="007D6A8E" w:rsidRPr="00910F51">
        <w:rPr>
          <w:rFonts w:ascii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. </w:t>
      </w:r>
      <w:r w:rsidRPr="00910F51">
        <w:rPr>
          <w:rFonts w:ascii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Не следует </w:t>
      </w:r>
      <w:r w:rsidR="007D6A8E" w:rsidRPr="00910F51">
        <w:rPr>
          <w:rFonts w:ascii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кататься со спусков и горок, не предназначенных для этих целей. </w:t>
      </w:r>
    </w:p>
    <w:p w:rsidR="00EC1C5C" w:rsidRPr="00910F51" w:rsidRDefault="00EC1C5C" w:rsidP="00910F51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</w:p>
    <w:p w:rsidR="00910F51" w:rsidRPr="00910F51" w:rsidRDefault="00EC1C5C" w:rsidP="00910F51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  <w:r w:rsidRPr="00910F51">
        <w:rPr>
          <w:rFonts w:ascii="Times New Roman" w:hAnsi="Times New Roman" w:cs="Times New Roman"/>
          <w:color w:val="262626"/>
          <w:sz w:val="28"/>
          <w:szCs w:val="28"/>
          <w:bdr w:val="none" w:sz="0" w:space="0" w:color="auto" w:frame="1"/>
        </w:rPr>
        <w:t>З</w:t>
      </w:r>
      <w:r w:rsidR="007D6A8E" w:rsidRPr="00910F51">
        <w:rPr>
          <w:rFonts w:ascii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а </w:t>
      </w:r>
      <w:r w:rsidRPr="00910F51">
        <w:rPr>
          <w:rFonts w:ascii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истекший </w:t>
      </w:r>
      <w:r w:rsidR="007D6A8E" w:rsidRPr="00910F51">
        <w:rPr>
          <w:rFonts w:ascii="Times New Roman" w:hAnsi="Times New Roman" w:cs="Times New Roman"/>
          <w:color w:val="262626"/>
          <w:sz w:val="28"/>
          <w:szCs w:val="28"/>
          <w:bdr w:val="none" w:sz="0" w:space="0" w:color="auto" w:frame="1"/>
        </w:rPr>
        <w:t>период 2021 года в нашей стране произошли десятки случаев получения серьезных травм во время катания с горок. Анализ практики организации такого отдыха, который проводился в рамках расследования уголовных дел, говорит о том, что часто люди не могут объективно оценивать уровень безопасности в том или ином месте для развлечения. Простые, казалось бы, на первый взгляд увлечения без должной осмотрительности могут обернуться серьезными травмами, в том числе смертельными. Площадки для катания на тюбинге («ватрушках» или ледянках) только на первый взгляд выглядят безобидно, но укатанная поверхность горок, а также многочисленные препятствия вокруг могут причинить серьезный вред не только взрослым, но и детям.</w:t>
      </w:r>
    </w:p>
    <w:p w:rsidR="00910F51" w:rsidRPr="00910F51" w:rsidRDefault="007D6A8E" w:rsidP="00910F51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  <w:r w:rsidRPr="00910F51">
        <w:rPr>
          <w:rFonts w:ascii="Times New Roman" w:hAnsi="Times New Roman" w:cs="Times New Roman"/>
          <w:color w:val="262626"/>
          <w:sz w:val="28"/>
          <w:szCs w:val="28"/>
          <w:bdr w:val="none" w:sz="0" w:space="0" w:color="auto" w:frame="1"/>
        </w:rPr>
        <w:br/>
        <w:t>Соблюдая правила безопасности и осторожность, катайтесь только на специально подготовленных горках или трассах со снежной поверхностью. Перед катанием внимательно изучите местность. Убедитесь в безопасности горки и спуска, что рядом с горкой нет деревьев и столбов уличного освещения или забора. Не привязывайте санки, ледянки, тюбинги и подобные им средства для катания с горок к транспортным средствам - это опасно для жизни!</w:t>
      </w:r>
    </w:p>
    <w:p w:rsidR="007D6A8E" w:rsidRPr="00910F51" w:rsidRDefault="007D6A8E" w:rsidP="00910F51">
      <w:pPr>
        <w:shd w:val="clear" w:color="auto" w:fill="FAFAFA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  <w:bdr w:val="none" w:sz="0" w:space="0" w:color="auto" w:frame="1"/>
        </w:rPr>
      </w:pPr>
      <w:r w:rsidRPr="00910F51">
        <w:rPr>
          <w:rFonts w:ascii="Times New Roman" w:hAnsi="Times New Roman" w:cs="Times New Roman"/>
          <w:color w:val="262626"/>
          <w:sz w:val="28"/>
          <w:szCs w:val="28"/>
          <w:bdr w:val="none" w:sz="0" w:space="0" w:color="auto" w:frame="1"/>
        </w:rPr>
        <w:br/>
        <w:t>Если все-таки произошел несчастный случай и ребенок получил травму, необходимо срочно звонить по телефону экстренных служб «112». А во всех случаях ненадлежащего оказания услуг несовершеннолетним при занятиях зимними видами спорта в специализированных местах отдыха и развлечений, можно обращаться на телефонную</w:t>
      </w:r>
      <w:r w:rsidR="00910F51" w:rsidRPr="00910F51">
        <w:rPr>
          <w:rFonts w:ascii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 линию следственного управления</w:t>
      </w:r>
      <w:r w:rsidR="00910F51">
        <w:rPr>
          <w:rFonts w:ascii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 </w:t>
      </w:r>
      <w:r w:rsidRPr="00910F51">
        <w:rPr>
          <w:rFonts w:ascii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Следственного комитета Российской Федерации по </w:t>
      </w:r>
      <w:r w:rsidR="00910F51" w:rsidRPr="00910F51">
        <w:rPr>
          <w:rFonts w:ascii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Саратовской </w:t>
      </w:r>
      <w:r w:rsidRPr="00910F51">
        <w:rPr>
          <w:rFonts w:ascii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области </w:t>
      </w:r>
      <w:r w:rsidRPr="00910F51">
        <w:rPr>
          <w:rFonts w:ascii="Times New Roman" w:hAnsi="Times New Roman" w:cs="Times New Roman"/>
          <w:b/>
          <w:color w:val="262626"/>
          <w:sz w:val="28"/>
          <w:szCs w:val="28"/>
          <w:bdr w:val="none" w:sz="0" w:space="0" w:color="auto" w:frame="1"/>
        </w:rPr>
        <w:t>«Ребенок в опасности»</w:t>
      </w:r>
      <w:r w:rsidRPr="00910F51">
        <w:rPr>
          <w:rFonts w:ascii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 по номеру: </w:t>
      </w:r>
      <w:r w:rsidR="00910F51" w:rsidRPr="00910F51">
        <w:rPr>
          <w:rFonts w:ascii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 </w:t>
      </w:r>
      <w:r w:rsidR="00910F51" w:rsidRPr="00910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(845-2) 74-14-50, либо </w:t>
      </w:r>
      <w:r w:rsidR="00910F51" w:rsidRPr="00910F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</w:t>
      </w:r>
      <w:r w:rsidR="00910F51" w:rsidRPr="00910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елефону доверия: </w:t>
      </w:r>
      <w:r w:rsidR="00910F51" w:rsidRPr="00910F51">
        <w:rPr>
          <w:rFonts w:ascii="Times New Roman" w:eastAsia="Times New Roman" w:hAnsi="Times New Roman" w:cs="Times New Roman"/>
          <w:color w:val="000000"/>
          <w:sz w:val="28"/>
          <w:szCs w:val="28"/>
        </w:rPr>
        <w:t>(845-2) 74-14-24</w:t>
      </w:r>
      <w:r w:rsidR="00910F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10F51">
        <w:rPr>
          <w:rFonts w:ascii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Будьте </w:t>
      </w:r>
      <w:r w:rsidR="00910F51">
        <w:rPr>
          <w:rFonts w:ascii="Times New Roman" w:hAnsi="Times New Roman" w:cs="Times New Roman"/>
          <w:color w:val="262626"/>
          <w:sz w:val="28"/>
          <w:szCs w:val="28"/>
          <w:bdr w:val="none" w:sz="0" w:space="0" w:color="auto" w:frame="1"/>
        </w:rPr>
        <w:t>внимательны и осторожны</w:t>
      </w:r>
      <w:r w:rsidRPr="00910F51">
        <w:rPr>
          <w:rFonts w:ascii="Times New Roman" w:hAnsi="Times New Roman" w:cs="Times New Roman"/>
          <w:color w:val="262626"/>
          <w:sz w:val="28"/>
          <w:szCs w:val="28"/>
          <w:bdr w:val="none" w:sz="0" w:space="0" w:color="auto" w:frame="1"/>
        </w:rPr>
        <w:t>!</w:t>
      </w:r>
    </w:p>
    <w:p w:rsidR="00910F51" w:rsidRDefault="00910F51" w:rsidP="007D6A8E">
      <w:pPr>
        <w:shd w:val="clear" w:color="auto" w:fill="FAFAFA"/>
        <w:ind w:left="-138"/>
        <w:textAlignment w:val="baseline"/>
        <w:rPr>
          <w:rFonts w:ascii="Segoe UI" w:hAnsi="Segoe UI" w:cs="Segoe UI"/>
          <w:color w:val="262626"/>
          <w:sz w:val="16"/>
          <w:szCs w:val="16"/>
          <w:bdr w:val="none" w:sz="0" w:space="0" w:color="auto" w:frame="1"/>
        </w:rPr>
      </w:pPr>
    </w:p>
    <w:p w:rsidR="00910F51" w:rsidRDefault="00910F51" w:rsidP="007D6A8E">
      <w:pPr>
        <w:shd w:val="clear" w:color="auto" w:fill="FAFAFA"/>
        <w:ind w:left="-138"/>
        <w:textAlignment w:val="baseline"/>
        <w:rPr>
          <w:rFonts w:ascii="Segoe UI" w:hAnsi="Segoe UI" w:cs="Segoe UI"/>
          <w:color w:val="262626"/>
          <w:sz w:val="16"/>
          <w:szCs w:val="16"/>
          <w:bdr w:val="none" w:sz="0" w:space="0" w:color="auto" w:frame="1"/>
        </w:rPr>
      </w:pPr>
    </w:p>
    <w:p w:rsidR="00910F51" w:rsidRDefault="00910F51" w:rsidP="007D6A8E">
      <w:pPr>
        <w:shd w:val="clear" w:color="auto" w:fill="FAFAFA"/>
        <w:ind w:left="-138"/>
        <w:textAlignment w:val="baseline"/>
        <w:rPr>
          <w:rFonts w:ascii="Segoe UI" w:hAnsi="Segoe UI" w:cs="Segoe UI"/>
          <w:color w:val="262626"/>
          <w:sz w:val="16"/>
          <w:szCs w:val="16"/>
          <w:bdr w:val="none" w:sz="0" w:space="0" w:color="auto" w:frame="1"/>
        </w:rPr>
      </w:pPr>
    </w:p>
    <w:p w:rsidR="00910F51" w:rsidRDefault="00910F51" w:rsidP="007D6A8E">
      <w:pPr>
        <w:shd w:val="clear" w:color="auto" w:fill="FAFAFA"/>
        <w:ind w:left="-138"/>
        <w:textAlignment w:val="baseline"/>
        <w:rPr>
          <w:rFonts w:ascii="Segoe UI" w:hAnsi="Segoe UI" w:cs="Segoe UI"/>
          <w:color w:val="262626"/>
          <w:sz w:val="16"/>
          <w:szCs w:val="16"/>
          <w:bdr w:val="none" w:sz="0" w:space="0" w:color="auto" w:frame="1"/>
        </w:rPr>
      </w:pPr>
    </w:p>
    <w:p w:rsidR="00910F51" w:rsidRDefault="00910F51" w:rsidP="007D6A8E">
      <w:pPr>
        <w:shd w:val="clear" w:color="auto" w:fill="FAFAFA"/>
        <w:ind w:left="-138"/>
        <w:textAlignment w:val="baseline"/>
        <w:rPr>
          <w:rFonts w:ascii="Segoe UI" w:hAnsi="Segoe UI" w:cs="Segoe UI"/>
          <w:color w:val="262626"/>
          <w:sz w:val="16"/>
          <w:szCs w:val="16"/>
          <w:bdr w:val="none" w:sz="0" w:space="0" w:color="auto" w:frame="1"/>
        </w:rPr>
      </w:pPr>
    </w:p>
    <w:p w:rsidR="00910F51" w:rsidRDefault="00910F51" w:rsidP="007D6A8E">
      <w:pPr>
        <w:shd w:val="clear" w:color="auto" w:fill="FAFAFA"/>
        <w:ind w:left="-138"/>
        <w:textAlignment w:val="baseline"/>
        <w:rPr>
          <w:rFonts w:ascii="Segoe UI" w:hAnsi="Segoe UI" w:cs="Segoe UI"/>
          <w:color w:val="262626"/>
          <w:sz w:val="16"/>
          <w:szCs w:val="16"/>
          <w:bdr w:val="none" w:sz="0" w:space="0" w:color="auto" w:frame="1"/>
        </w:rPr>
      </w:pPr>
    </w:p>
    <w:p w:rsidR="00910F51" w:rsidRDefault="00910F51" w:rsidP="007D6A8E">
      <w:pPr>
        <w:shd w:val="clear" w:color="auto" w:fill="FAFAFA"/>
        <w:ind w:left="-138"/>
        <w:textAlignment w:val="baseline"/>
        <w:rPr>
          <w:rFonts w:ascii="Segoe UI" w:hAnsi="Segoe UI" w:cs="Segoe UI"/>
          <w:color w:val="262626"/>
          <w:sz w:val="16"/>
          <w:szCs w:val="16"/>
          <w:bdr w:val="none" w:sz="0" w:space="0" w:color="auto" w:frame="1"/>
        </w:rPr>
      </w:pPr>
    </w:p>
    <w:p w:rsidR="00910F51" w:rsidRDefault="00910F51" w:rsidP="007D6A8E">
      <w:pPr>
        <w:shd w:val="clear" w:color="auto" w:fill="FAFAFA"/>
        <w:ind w:left="-138"/>
        <w:textAlignment w:val="baseline"/>
        <w:rPr>
          <w:rFonts w:ascii="Segoe UI" w:hAnsi="Segoe UI" w:cs="Segoe UI"/>
          <w:color w:val="262626"/>
          <w:sz w:val="16"/>
          <w:szCs w:val="16"/>
          <w:bdr w:val="none" w:sz="0" w:space="0" w:color="auto" w:frame="1"/>
        </w:rPr>
      </w:pPr>
    </w:p>
    <w:p w:rsidR="00910F51" w:rsidRDefault="00910F51" w:rsidP="007D6A8E">
      <w:pPr>
        <w:shd w:val="clear" w:color="auto" w:fill="FAFAFA"/>
        <w:ind w:left="-138"/>
        <w:textAlignment w:val="baseline"/>
        <w:rPr>
          <w:rFonts w:ascii="Segoe UI" w:hAnsi="Segoe UI" w:cs="Segoe UI"/>
          <w:color w:val="262626"/>
          <w:sz w:val="16"/>
          <w:szCs w:val="16"/>
          <w:bdr w:val="none" w:sz="0" w:space="0" w:color="auto" w:frame="1"/>
        </w:rPr>
      </w:pPr>
    </w:p>
    <w:p w:rsidR="00910F51" w:rsidRDefault="00910F51" w:rsidP="007D6A8E">
      <w:pPr>
        <w:shd w:val="clear" w:color="auto" w:fill="FAFAFA"/>
        <w:ind w:left="-138"/>
        <w:textAlignment w:val="baseline"/>
        <w:rPr>
          <w:rFonts w:ascii="Segoe UI" w:hAnsi="Segoe UI" w:cs="Segoe UI"/>
          <w:color w:val="262626"/>
          <w:sz w:val="16"/>
          <w:szCs w:val="16"/>
          <w:bdr w:val="none" w:sz="0" w:space="0" w:color="auto" w:frame="1"/>
        </w:rPr>
      </w:pPr>
    </w:p>
    <w:p w:rsidR="00910F51" w:rsidRDefault="00910F51" w:rsidP="007D6A8E">
      <w:pPr>
        <w:shd w:val="clear" w:color="auto" w:fill="FAFAFA"/>
        <w:ind w:left="-138"/>
        <w:textAlignment w:val="baseline"/>
        <w:rPr>
          <w:rFonts w:ascii="Segoe UI" w:hAnsi="Segoe UI" w:cs="Segoe UI"/>
          <w:color w:val="262626"/>
          <w:sz w:val="16"/>
          <w:szCs w:val="16"/>
          <w:bdr w:val="none" w:sz="0" w:space="0" w:color="auto" w:frame="1"/>
        </w:rPr>
      </w:pPr>
    </w:p>
    <w:p w:rsidR="00910F51" w:rsidRDefault="00910F51" w:rsidP="007D6A8E">
      <w:pPr>
        <w:shd w:val="clear" w:color="auto" w:fill="FAFAFA"/>
        <w:ind w:left="-138"/>
        <w:textAlignment w:val="baseline"/>
        <w:rPr>
          <w:rFonts w:ascii="Segoe UI" w:hAnsi="Segoe UI" w:cs="Segoe UI"/>
          <w:color w:val="262626"/>
          <w:sz w:val="16"/>
          <w:szCs w:val="16"/>
          <w:bdr w:val="none" w:sz="0" w:space="0" w:color="auto" w:frame="1"/>
        </w:rPr>
      </w:pPr>
    </w:p>
    <w:p w:rsidR="007D6A8E" w:rsidRDefault="007D6A8E" w:rsidP="007D6A8E">
      <w:pPr>
        <w:shd w:val="clear" w:color="auto" w:fill="FAFAFA"/>
        <w:ind w:left="-138"/>
        <w:textAlignment w:val="baseline"/>
        <w:rPr>
          <w:rFonts w:ascii="Segoe UI" w:hAnsi="Segoe UI" w:cs="Segoe UI"/>
          <w:color w:val="262626"/>
          <w:sz w:val="16"/>
          <w:szCs w:val="16"/>
        </w:rPr>
      </w:pPr>
      <w:r>
        <w:rPr>
          <w:rFonts w:ascii="Segoe UI" w:hAnsi="Segoe UI" w:cs="Segoe UI"/>
          <w:color w:val="262626"/>
          <w:sz w:val="16"/>
          <w:szCs w:val="16"/>
          <w:bdr w:val="none" w:sz="0" w:space="0" w:color="auto" w:frame="1"/>
        </w:rPr>
        <w:br/>
      </w:r>
      <w:hyperlink r:id="rId5" w:history="1">
        <w:r>
          <w:rPr>
            <w:rStyle w:val="a5"/>
            <w:rFonts w:ascii="Segoe UI" w:hAnsi="Segoe UI" w:cs="Segoe UI"/>
            <w:sz w:val="16"/>
            <w:szCs w:val="16"/>
            <w:bdr w:val="none" w:sz="0" w:space="0" w:color="auto" w:frame="1"/>
          </w:rPr>
          <w:t>#СКРФ</w:t>
        </w:r>
      </w:hyperlink>
      <w:r>
        <w:rPr>
          <w:rFonts w:ascii="Segoe UI" w:hAnsi="Segoe UI" w:cs="Segoe UI"/>
          <w:color w:val="262626"/>
          <w:sz w:val="16"/>
          <w:szCs w:val="16"/>
          <w:bdr w:val="none" w:sz="0" w:space="0" w:color="auto" w:frame="1"/>
        </w:rPr>
        <w:t> </w:t>
      </w:r>
      <w:hyperlink r:id="rId6" w:history="1">
        <w:r>
          <w:rPr>
            <w:rStyle w:val="a5"/>
            <w:rFonts w:ascii="Segoe UI" w:hAnsi="Segoe UI" w:cs="Segoe UI"/>
            <w:sz w:val="16"/>
            <w:szCs w:val="16"/>
            <w:bdr w:val="none" w:sz="0" w:space="0" w:color="auto" w:frame="1"/>
          </w:rPr>
          <w:t>#СледственныйКомитет</w:t>
        </w:r>
      </w:hyperlink>
      <w:r>
        <w:rPr>
          <w:rFonts w:ascii="Segoe UI" w:hAnsi="Segoe UI" w:cs="Segoe UI"/>
          <w:color w:val="262626"/>
          <w:sz w:val="16"/>
          <w:szCs w:val="16"/>
          <w:bdr w:val="none" w:sz="0" w:space="0" w:color="auto" w:frame="1"/>
        </w:rPr>
        <w:t> </w:t>
      </w:r>
      <w:hyperlink r:id="rId7" w:history="1">
        <w:r>
          <w:rPr>
            <w:rStyle w:val="a5"/>
            <w:rFonts w:ascii="Segoe UI" w:hAnsi="Segoe UI" w:cs="Segoe UI"/>
            <w:sz w:val="16"/>
            <w:szCs w:val="16"/>
            <w:bdr w:val="none" w:sz="0" w:space="0" w:color="auto" w:frame="1"/>
          </w:rPr>
          <w:t>#СКР</w:t>
        </w:r>
      </w:hyperlink>
      <w:r>
        <w:rPr>
          <w:rFonts w:ascii="Segoe UI" w:hAnsi="Segoe UI" w:cs="Segoe UI"/>
          <w:color w:val="262626"/>
          <w:sz w:val="16"/>
          <w:szCs w:val="16"/>
          <w:bdr w:val="none" w:sz="0" w:space="0" w:color="auto" w:frame="1"/>
        </w:rPr>
        <w:t> </w:t>
      </w:r>
      <w:hyperlink r:id="rId8" w:history="1">
        <w:r>
          <w:rPr>
            <w:rStyle w:val="a5"/>
            <w:rFonts w:ascii="Segoe UI" w:hAnsi="Segoe UI" w:cs="Segoe UI"/>
            <w:sz w:val="16"/>
            <w:szCs w:val="16"/>
            <w:bdr w:val="none" w:sz="0" w:space="0" w:color="auto" w:frame="1"/>
          </w:rPr>
          <w:t>#СКРоссии</w:t>
        </w:r>
      </w:hyperlink>
      <w:r>
        <w:rPr>
          <w:rFonts w:ascii="Segoe UI" w:hAnsi="Segoe UI" w:cs="Segoe UI"/>
          <w:color w:val="262626"/>
          <w:sz w:val="16"/>
          <w:szCs w:val="16"/>
          <w:bdr w:val="none" w:sz="0" w:space="0" w:color="auto" w:frame="1"/>
        </w:rPr>
        <w:t> </w:t>
      </w:r>
      <w:hyperlink r:id="rId9" w:history="1">
        <w:r>
          <w:rPr>
            <w:rStyle w:val="a5"/>
            <w:rFonts w:ascii="Segoe UI" w:hAnsi="Segoe UI" w:cs="Segoe UI"/>
            <w:sz w:val="16"/>
            <w:szCs w:val="16"/>
            <w:bdr w:val="none" w:sz="0" w:space="0" w:color="auto" w:frame="1"/>
          </w:rPr>
          <w:t>#ПрофилактикаСКР</w:t>
        </w:r>
      </w:hyperlink>
      <w:r>
        <w:rPr>
          <w:rFonts w:ascii="Segoe UI" w:hAnsi="Segoe UI" w:cs="Segoe UI"/>
          <w:color w:val="262626"/>
          <w:sz w:val="16"/>
          <w:szCs w:val="16"/>
          <w:bdr w:val="none" w:sz="0" w:space="0" w:color="auto" w:frame="1"/>
        </w:rPr>
        <w:t> </w:t>
      </w:r>
      <w:hyperlink r:id="rId10" w:history="1">
        <w:r>
          <w:rPr>
            <w:rStyle w:val="a5"/>
            <w:rFonts w:ascii="Segoe UI" w:hAnsi="Segoe UI" w:cs="Segoe UI"/>
            <w:sz w:val="16"/>
            <w:szCs w:val="16"/>
            <w:bdr w:val="none" w:sz="0" w:space="0" w:color="auto" w:frame="1"/>
          </w:rPr>
          <w:t>#СКРпредупреждает</w:t>
        </w:r>
      </w:hyperlink>
    </w:p>
    <w:p w:rsidR="007D6A8E" w:rsidRDefault="007D6A8E" w:rsidP="007D6A8E">
      <w:pPr>
        <w:shd w:val="clear" w:color="auto" w:fill="FAFAFA"/>
        <w:textAlignment w:val="baseline"/>
        <w:rPr>
          <w:rFonts w:ascii="Segoe UI" w:hAnsi="Segoe UI" w:cs="Segoe UI"/>
          <w:color w:val="262626"/>
          <w:sz w:val="16"/>
          <w:szCs w:val="16"/>
        </w:rPr>
      </w:pPr>
      <w:r>
        <w:rPr>
          <w:rFonts w:ascii="inherit" w:hAnsi="inherit" w:cs="Segoe UI"/>
          <w:color w:val="262626"/>
          <w:sz w:val="14"/>
          <w:szCs w:val="14"/>
        </w:rPr>
        <w:t xml:space="preserve"> </w:t>
      </w:r>
    </w:p>
    <w:p w:rsidR="007D6A8E" w:rsidRDefault="007D6A8E" w:rsidP="007D6A8E">
      <w:pPr>
        <w:pStyle w:val="z-1"/>
      </w:pPr>
      <w:r>
        <w:t>Конец формы</w:t>
      </w:r>
    </w:p>
    <w:p w:rsidR="007D6A8E" w:rsidRDefault="007D6A8E" w:rsidP="00EB0D29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EB0D29" w:rsidRDefault="00EB0D29" w:rsidP="00EB0D2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t>В зимний период 2020 года и текущий 2021 года на территории города Саратова из-за несоблюдения правил безопасности зимнего отдыха, в том числе при катании на тюбинге граждане и дети получили серьезные травмы.</w:t>
      </w:r>
    </w:p>
    <w:p w:rsidR="00EB0D29" w:rsidRDefault="00EB0D29" w:rsidP="00EB0D2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t>Этого можно было избежать при соблюдении следующих правил такого зимнего отдыха:</w:t>
      </w:r>
    </w:p>
    <w:p w:rsidR="00EB0D29" w:rsidRDefault="00EB0D29" w:rsidP="00EB0D2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не кататься на тюбинге, санках,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снегокатах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привязанных к автомобилю;</w:t>
      </w:r>
    </w:p>
    <w:p w:rsidR="00EB0D29" w:rsidRDefault="00EB0D29" w:rsidP="00EB0D2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t>- кататься на тюбинге только на специально оборудованных территориях;</w:t>
      </w:r>
    </w:p>
    <w:p w:rsidR="00EB0D29" w:rsidRDefault="00EB0D29" w:rsidP="00EB0D2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избегать трасс с наличием большего количества деревьев, а также обрывов, оврагов и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близости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автомобильных дорог;</w:t>
      </w:r>
    </w:p>
    <w:p w:rsidR="00EB0D29" w:rsidRDefault="00EB0D29" w:rsidP="00EB0D2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t>- исключить катание в состоянии алкогольного опьянения;</w:t>
      </w:r>
    </w:p>
    <w:p w:rsidR="00EB0D29" w:rsidRDefault="00EB0D29" w:rsidP="00EB0D2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1"/>
          <w:szCs w:val="21"/>
        </w:rPr>
        <w:t>- обеспечить постоянный визуальный присмотр за детьми при катании на тюбинге и других приспособлениях для зимнего отдыха. Выбирать для детей горки преимущественно без снежных (ледяных) трамплинов с небольшим уклоном, на которых тюбинг и другие приспособления не смогут развить большую скорость.</w:t>
      </w:r>
    </w:p>
    <w:p w:rsidR="00AB5D9B" w:rsidRDefault="00AB5D9B" w:rsidP="00AB5D9B">
      <w:r>
        <w:rPr>
          <w:b/>
        </w:rPr>
        <w:t xml:space="preserve">Следственным управлением по Саратовской области проводится поисковая и архивная работа   </w:t>
      </w:r>
      <w:r>
        <w:t xml:space="preserve">  </w:t>
      </w:r>
    </w:p>
    <w:p w:rsidR="00AB5D9B" w:rsidRDefault="00AB5D9B" w:rsidP="00AB5D9B">
      <w:pPr>
        <w:ind w:right="-1"/>
        <w:jc w:val="both"/>
      </w:pPr>
      <w:r>
        <w:t xml:space="preserve">С целью проведения поисковых и архивных работ в следственном управлении по Саратовской области создана поисковая группа, в состав которой вошли сотрудники аппарата следственного управления, территориальных следственных отделов, студенты Саратовских ВУЗов. Поисковой группой проведена работа по поиску информации о солдатах и офицерах, умерших от ран в госпиталях города Саратова в годы Великой Отечественной войны, и их родственников.  </w:t>
      </w:r>
    </w:p>
    <w:p w:rsidR="00AB5D9B" w:rsidRDefault="00AB5D9B" w:rsidP="00AB5D9B">
      <w:pPr>
        <w:ind w:right="-1"/>
        <w:jc w:val="both"/>
      </w:pPr>
      <w:r>
        <w:t xml:space="preserve">Отделом кадров следственного управления по Саратовской области формируется электронный банк воспоминаний ветеранов о Великой отечественной войне, подбираются материалы для подготовки серии публикаций о родственниках сотрудников, принимавших участие в ВОВ, очевидцах событий 1941-1945гг., ветеранах войны, которым оказывается шефская помощь. </w:t>
      </w:r>
      <w:r>
        <w:br/>
        <w:t>В настоящее время в архиве накоплены воспоминания более 40 ветеранов и их родственников. Информация размещается на официальном сайте следственного управления.</w:t>
      </w:r>
    </w:p>
    <w:p w:rsidR="00AB5D9B" w:rsidRDefault="00AB5D9B" w:rsidP="00AB5D9B">
      <w:pPr>
        <w:ind w:right="-1"/>
        <w:jc w:val="both"/>
        <w:rPr>
          <w:rFonts w:eastAsia="Calibri"/>
        </w:rPr>
      </w:pPr>
      <w:r>
        <w:lastRenderedPageBreak/>
        <w:t xml:space="preserve">С полной информации о проведенной работе Вы можете ознакомиться на сайте следственного управления: </w:t>
      </w:r>
      <w:hyperlink r:id="rId11" w:history="1">
        <w:r w:rsidRPr="00A61D9C">
          <w:rPr>
            <w:rStyle w:val="a5"/>
          </w:rPr>
          <w:t>https://saratov.sledcom.ru/news/item/1538324/</w:t>
        </w:r>
      </w:hyperlink>
      <w:r>
        <w:t xml:space="preserve"> </w:t>
      </w:r>
    </w:p>
    <w:p w:rsidR="00F211E9" w:rsidRDefault="00AB5D9B" w:rsidP="00AB5D9B">
      <w:r>
        <w:rPr>
          <w:rFonts w:ascii="Arial" w:hAnsi="Arial" w:cs="Arial"/>
          <w:color w:val="000000"/>
          <w:shd w:val="clear" w:color="auto" w:fill="FFFFFF"/>
        </w:rPr>
        <w:t>#СКРФ #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СледственныйКомитет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#СКР #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СКРоссии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 #СКР64 #Саратов #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АрхивнаяРабота</w:t>
      </w:r>
      <w:proofErr w:type="spellEnd"/>
    </w:p>
    <w:sectPr w:rsidR="00F211E9" w:rsidSect="002C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3210"/>
    <w:multiLevelType w:val="multilevel"/>
    <w:tmpl w:val="6DA2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8578D4"/>
    <w:multiLevelType w:val="multilevel"/>
    <w:tmpl w:val="63B4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0D29"/>
    <w:rsid w:val="0001381E"/>
    <w:rsid w:val="002C376B"/>
    <w:rsid w:val="004B7C37"/>
    <w:rsid w:val="007D6A8E"/>
    <w:rsid w:val="00910F51"/>
    <w:rsid w:val="009B0C40"/>
    <w:rsid w:val="00AB5D9B"/>
    <w:rsid w:val="00EB0D29"/>
    <w:rsid w:val="00EC1C5C"/>
    <w:rsid w:val="00EE0D7F"/>
    <w:rsid w:val="00F2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6B"/>
  </w:style>
  <w:style w:type="paragraph" w:styleId="3">
    <w:name w:val="heading 3"/>
    <w:basedOn w:val="a"/>
    <w:link w:val="30"/>
    <w:uiPriority w:val="9"/>
    <w:qFormat/>
    <w:rsid w:val="007D6A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B5D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5D9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D6A8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jv7aj">
    <w:name w:val="jv7aj"/>
    <w:basedOn w:val="a0"/>
    <w:rsid w:val="007D6A8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D6A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D6A8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D6A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D6A8E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7D6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6A8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10F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315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6013548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none" w:sz="0" w:space="0" w:color="auto"/>
                <w:bottom w:val="single" w:sz="2" w:space="0" w:color="000000"/>
                <w:right w:val="single" w:sz="2" w:space="0" w:color="000000"/>
              </w:divBdr>
              <w:divsChild>
                <w:div w:id="1825270483">
                  <w:marLeft w:val="0"/>
                  <w:marRight w:val="0"/>
                  <w:marTop w:val="0"/>
                  <w:marBottom w:val="10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77798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2347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2618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3541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31959091">
                                      <w:marLeft w:val="0"/>
                                      <w:marRight w:val="0"/>
                                      <w:marTop w:val="184"/>
                                      <w:marBottom w:val="46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7291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96768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8999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9952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5267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05379522">
                                      <w:marLeft w:val="0"/>
                                      <w:marRight w:val="207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  <w:div w:id="53335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86438305">
                                      <w:marLeft w:val="0"/>
                                      <w:marRight w:val="46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04470190">
                                      <w:marLeft w:val="0"/>
                                      <w:marRight w:val="0"/>
                                      <w:marTop w:val="184"/>
                                      <w:marBottom w:val="46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355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565237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9" w:color="000000"/>
                    <w:bottom w:val="single" w:sz="2" w:space="0" w:color="000000"/>
                    <w:right w:val="single" w:sz="2" w:space="0" w:color="000000"/>
                  </w:divBdr>
                </w:div>
                <w:div w:id="91181612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6575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xplore/tags/%D1%81%D0%BA%D1%80%D0%BE%D1%81%D1%81%D0%B8%D0%B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explore/tags/%D1%81%D0%BA%D1%8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explore/tags/%D1%81%D0%BB%D0%B5%D0%B4%D1%81%D1%82%D0%B2%D0%B5%D0%BD%D0%BD%D1%8B%D0%B9%D0%BA%D0%BE%D0%BC%D0%B8%D1%82%D0%B5%D1%82/" TargetMode="External"/><Relationship Id="rId11" Type="http://schemas.openxmlformats.org/officeDocument/2006/relationships/hyperlink" Target="https://saratov.sledcom.ru/news/item/1538324/" TargetMode="External"/><Relationship Id="rId5" Type="http://schemas.openxmlformats.org/officeDocument/2006/relationships/hyperlink" Target="https://www.instagram.com/explore/tags/%D1%81%D0%BA%D1%80%D1%84/" TargetMode="External"/><Relationship Id="rId10" Type="http://schemas.openxmlformats.org/officeDocument/2006/relationships/hyperlink" Target="https://www.instagram.com/explore/tags/%D1%81%D0%BA%D1%80%D0%BF%D1%80%D0%B5%D0%B4%D1%83%D0%BF%D1%80%D0%B5%D0%B6%D0%B4%D0%B0%D0%B5%D1%8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explore/tags/%D0%BF%D1%80%D0%BE%D1%84%D0%B8%D0%BB%D0%B0%D0%BA%D1%82%D0%B8%D0%BA%D0%B0%D1%81%D0%BA%D1%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Voloshina</dc:creator>
  <cp:keywords/>
  <dc:description/>
  <cp:lastModifiedBy>Voloshina</cp:lastModifiedBy>
  <cp:revision>10</cp:revision>
  <dcterms:created xsi:type="dcterms:W3CDTF">2021-01-29T11:24:00Z</dcterms:created>
  <dcterms:modified xsi:type="dcterms:W3CDTF">2021-03-19T07:50:00Z</dcterms:modified>
</cp:coreProperties>
</file>