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932972" w:rsidRPr="00932972">
        <w:tc>
          <w:tcPr>
            <w:tcW w:w="4818" w:type="dxa"/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19 сентября 2017 года</w:t>
            </w:r>
          </w:p>
        </w:tc>
        <w:tc>
          <w:tcPr>
            <w:tcW w:w="4818" w:type="dxa"/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N 431</w:t>
            </w:r>
          </w:p>
        </w:tc>
      </w:tr>
    </w:tbl>
    <w:p w:rsidR="00932972" w:rsidRPr="00932972" w:rsidRDefault="00932972" w:rsidP="0093297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972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972">
        <w:rPr>
          <w:rFonts w:ascii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97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972">
        <w:rPr>
          <w:rFonts w:ascii="Times New Roman" w:hAnsi="Times New Roman" w:cs="Times New Roman"/>
          <w:b/>
          <w:bCs/>
          <w:sz w:val="28"/>
          <w:szCs w:val="28"/>
        </w:rPr>
        <w:t>В НЕКОТОРЫЕ АКТЫ ПРЕЗИДЕНТА РОССИЙСКОЙ ФЕДЕРАЦИИ В ЦЕЛЯХ</w:t>
      </w: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972">
        <w:rPr>
          <w:rFonts w:ascii="Times New Roman" w:hAnsi="Times New Roman" w:cs="Times New Roman"/>
          <w:b/>
          <w:bCs/>
          <w:sz w:val="28"/>
          <w:szCs w:val="28"/>
        </w:rPr>
        <w:t xml:space="preserve">УСИЛЕНИЯ </w:t>
      </w:r>
      <w:proofErr w:type="gramStart"/>
      <w:r w:rsidRPr="0093297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932972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ЗАКОНОДАТЕЛЬСТВА</w:t>
      </w: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972">
        <w:rPr>
          <w:rFonts w:ascii="Times New Roman" w:hAnsi="Times New Roman" w:cs="Times New Roman"/>
          <w:b/>
          <w:bCs/>
          <w:sz w:val="28"/>
          <w:szCs w:val="28"/>
        </w:rPr>
        <w:t>О ПРОТИВОДЕЙСТВИИ КОРРУПЦИИ</w:t>
      </w: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 xml:space="preserve">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5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дополнив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пункт 7 абзацем следующего содержания: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972">
        <w:rPr>
          <w:rFonts w:ascii="Times New Roman" w:hAnsi="Times New Roman" w:cs="Times New Roman"/>
          <w:sz w:val="28"/>
          <w:szCs w:val="28"/>
        </w:rP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органа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 xml:space="preserve">N 29, ст. 4477) и в </w:t>
      </w:r>
      <w:hyperlink r:id="rId7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</w:t>
      </w:r>
      <w:r w:rsidRPr="00932972">
        <w:rPr>
          <w:rFonts w:ascii="Times New Roman" w:hAnsi="Times New Roman" w:cs="Times New Roman"/>
          <w:sz w:val="28"/>
          <w:szCs w:val="28"/>
        </w:rPr>
        <w:lastRenderedPageBreak/>
        <w:t>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8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932972">
        <w:rPr>
          <w:rFonts w:ascii="Times New Roman" w:hAnsi="Times New Roman" w:cs="Times New Roman"/>
          <w:sz w:val="28"/>
          <w:szCs w:val="28"/>
        </w:rPr>
        <w:t>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932972">
        <w:rPr>
          <w:rFonts w:ascii="Times New Roman" w:hAnsi="Times New Roman" w:cs="Times New Roman"/>
          <w:sz w:val="28"/>
          <w:szCs w:val="28"/>
        </w:rPr>
        <w:t>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подпункт "</w:t>
        </w:r>
        <w:proofErr w:type="spellStart"/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proofErr w:type="spellEnd"/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97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329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2972">
        <w:rPr>
          <w:rFonts w:ascii="Times New Roman" w:hAnsi="Times New Roman" w:cs="Times New Roman"/>
          <w:sz w:val="28"/>
          <w:szCs w:val="28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 xml:space="preserve"> к служебному поведению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>;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подпункт "л"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972">
        <w:rPr>
          <w:rFonts w:ascii="Times New Roman" w:hAnsi="Times New Roman" w:cs="Times New Roman"/>
          <w:sz w:val="28"/>
          <w:szCs w:val="28"/>
        </w:rP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</w:t>
      </w:r>
      <w:r w:rsidRPr="00932972">
        <w:rPr>
          <w:rFonts w:ascii="Times New Roman" w:hAnsi="Times New Roman" w:cs="Times New Roman"/>
          <w:sz w:val="28"/>
          <w:szCs w:val="28"/>
        </w:rPr>
        <w:lastRenderedPageBreak/>
        <w:t>гражданами или федеральными государственными служащими сведений, иной полученной информации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>;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6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3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подпункт "б" пункта 1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>.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4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 xml:space="preserve">2014, N 26, ст. 3518; 2015, N 11, ст. 1585), изменение, </w:t>
      </w:r>
      <w:hyperlink r:id="rId15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дополнив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6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"17.6. Мотивированные заключения, предусмотренные пунктами 17.1, 17.3 и 17.4 настоящего Положения, должны содержать: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lastRenderedPageBreak/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9329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972">
        <w:rPr>
          <w:rFonts w:ascii="Times New Roman" w:hAnsi="Times New Roman" w:cs="Times New Roman"/>
          <w:sz w:val="28"/>
          <w:szCs w:val="28"/>
        </w:rPr>
        <w:t>" пункта 16 настоящего Положения;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9329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972">
        <w:rPr>
          <w:rFonts w:ascii="Times New Roman" w:hAnsi="Times New Roman" w:cs="Times New Roman"/>
          <w:sz w:val="28"/>
          <w:szCs w:val="28"/>
        </w:rPr>
        <w:t>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7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8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дополнить подпунктом "в" следующего содержания: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972">
        <w:rPr>
          <w:rFonts w:ascii="Times New Roman" w:hAnsi="Times New Roman" w:cs="Times New Roman"/>
          <w:sz w:val="28"/>
          <w:szCs w:val="28"/>
        </w:rP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9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дополнить подпунктом "г" следующего содержания: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972">
        <w:rPr>
          <w:rFonts w:ascii="Times New Roman" w:hAnsi="Times New Roman" w:cs="Times New Roman"/>
          <w:sz w:val="28"/>
          <w:szCs w:val="28"/>
        </w:rPr>
        <w:t xml:space="preserve">"г) поступившее в соответствии с </w:t>
      </w:r>
      <w:hyperlink r:id="rId20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21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 xml:space="preserve"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</w:t>
      </w:r>
      <w:r w:rsidRPr="00932972"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 xml:space="preserve"> в такой организации работы (оказание такой организации услуг) на условиях гражданско-правового договора президиумом не рассматривался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22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932972">
        <w:rPr>
          <w:rFonts w:ascii="Times New Roman" w:hAnsi="Times New Roman" w:cs="Times New Roman"/>
          <w:sz w:val="28"/>
          <w:szCs w:val="28"/>
        </w:rPr>
        <w:t>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абзац второй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972">
        <w:rPr>
          <w:rFonts w:ascii="Times New Roman" w:hAnsi="Times New Roman" w:cs="Times New Roman"/>
          <w:sz w:val="28"/>
          <w:szCs w:val="28"/>
        </w:rP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>;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97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слова "в подпунктах "б" и "в" пункта 2" заменить словами "в подпунктах "б" - "г" пункта 2";</w:t>
      </w:r>
      <w:proofErr w:type="gramEnd"/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25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932972">
        <w:rPr>
          <w:rFonts w:ascii="Times New Roman" w:hAnsi="Times New Roman" w:cs="Times New Roman"/>
          <w:sz w:val="28"/>
          <w:szCs w:val="28"/>
        </w:rPr>
        <w:t>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абзац первый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после слов "обращения, заявления или уведомления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 xml:space="preserve">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7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слова "семи рабочих дней" заменить словами "30 дней";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8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слова "45 дней" заменить словами "60 дней";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9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972">
        <w:rPr>
          <w:rFonts w:ascii="Times New Roman" w:hAnsi="Times New Roman" w:cs="Times New Roman"/>
          <w:sz w:val="28"/>
          <w:szCs w:val="28"/>
        </w:rPr>
        <w:t xml:space="preserve">) </w:t>
      </w:r>
      <w:hyperlink r:id="rId29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пунктом 3.2 следующего содержания: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"3.2. Мотивированное заключение, предусмотренное абзацем четвертым пункта 3 настоящего Положения, должно содержать: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lastRenderedPageBreak/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е) </w:t>
      </w:r>
      <w:hyperlink r:id="rId30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абзац четвертый пункта 4.1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.";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932972">
        <w:rPr>
          <w:rFonts w:ascii="Times New Roman" w:hAnsi="Times New Roman" w:cs="Times New Roman"/>
          <w:sz w:val="28"/>
          <w:szCs w:val="28"/>
        </w:rPr>
        <w:t xml:space="preserve">ж) </w:t>
      </w:r>
      <w:hyperlink r:id="rId31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пунктом 16.3 следующего содержания: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2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9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2972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33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слова "пунктами 14 - 16.2" заменить словами "пунктами 14 - 16.3";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и) </w:t>
      </w:r>
      <w:hyperlink r:id="rId34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20.1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"20.1. 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 xml:space="preserve"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</w:t>
      </w:r>
      <w:r w:rsidRPr="00932972">
        <w:rPr>
          <w:rFonts w:ascii="Times New Roman" w:hAnsi="Times New Roman" w:cs="Times New Roman"/>
          <w:sz w:val="28"/>
          <w:szCs w:val="28"/>
        </w:rPr>
        <w:lastRenderedPageBreak/>
        <w:t>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35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>" (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6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пунктом 14 следующего содержания: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.";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932972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7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пунктом 15 следующего содержания: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"15. 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Прокуроры субъектов Российской Федерации, приравненные к ним прокуроры специализированных прокуратур.";</w:t>
      </w:r>
      <w:proofErr w:type="gramEnd"/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в) </w:t>
      </w:r>
      <w:hyperlink r:id="rId38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пунктом 16 следующего содержания: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39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0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дополнив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пункт 12 подпунктом 2.1 следующего содержания:</w:t>
      </w:r>
      <w:proofErr w:type="gramEnd"/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"2.1) направляет в Федеральную службу по финансовому мониторингу в соответствии со </w:t>
      </w:r>
      <w:hyperlink r:id="rId41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статьей 8.1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Федерального закона от 7 августа 2001 г. N 115-ФЗ "О противодействии легализации (отмыванию) доходов, полученных </w:t>
      </w:r>
      <w:r w:rsidRPr="00932972">
        <w:rPr>
          <w:rFonts w:ascii="Times New Roman" w:hAnsi="Times New Roman" w:cs="Times New Roman"/>
          <w:sz w:val="28"/>
          <w:szCs w:val="28"/>
        </w:rPr>
        <w:lastRenderedPageBreak/>
        <w:t>преступным путем, и финансированию терроризма" запросы о предоставлении имеющейся у нее информации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>.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2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97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43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слова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б) </w:t>
      </w:r>
      <w:hyperlink r:id="rId44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разделом 7 следующего содержания:</w:t>
      </w: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932972" w:rsidRPr="009329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Приобретатель имущества по сделке &lt;1&gt;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Основание отчуждения имущества &lt;2&gt;</w:t>
            </w:r>
          </w:p>
        </w:tc>
      </w:tr>
      <w:tr w:rsidR="00932972" w:rsidRPr="009329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972" w:rsidRPr="009329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72" w:rsidRPr="009329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72" w:rsidRPr="009329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72" w:rsidRPr="009329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7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72" w:rsidRPr="00932972" w:rsidRDefault="00932972" w:rsidP="0093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>.</w:t>
      </w: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5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Типовое положение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6" w:history="1">
        <w:r w:rsidRPr="00932972">
          <w:rPr>
            <w:rFonts w:ascii="Times New Roman" w:hAnsi="Times New Roman" w:cs="Times New Roman"/>
            <w:color w:val="0000FF"/>
            <w:sz w:val="28"/>
            <w:szCs w:val="28"/>
          </w:rPr>
          <w:t>дополнив</w:t>
        </w:r>
      </w:hyperlink>
      <w:r w:rsidRPr="00932972">
        <w:rPr>
          <w:rFonts w:ascii="Times New Roman" w:hAnsi="Times New Roman" w:cs="Times New Roman"/>
          <w:sz w:val="28"/>
          <w:szCs w:val="28"/>
        </w:rPr>
        <w:t xml:space="preserve"> подпункт "б" пункта 7 словами ", а также об иных сведениях в случаях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2972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3297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Федерации".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10. Настоящий Указ вступает в силу со дня его подписания.</w:t>
      </w: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Президент</w:t>
      </w: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В.ПУТИН</w:t>
      </w: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19 сентября 2017 года</w:t>
      </w:r>
    </w:p>
    <w:p w:rsidR="00932972" w:rsidRPr="00932972" w:rsidRDefault="00932972" w:rsidP="0093297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932972">
        <w:rPr>
          <w:rFonts w:ascii="Times New Roman" w:hAnsi="Times New Roman" w:cs="Times New Roman"/>
          <w:sz w:val="28"/>
          <w:szCs w:val="28"/>
        </w:rPr>
        <w:t>N 431</w:t>
      </w: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972" w:rsidRPr="00932972" w:rsidRDefault="00932972" w:rsidP="0093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972" w:rsidRPr="00932972" w:rsidRDefault="00932972" w:rsidP="0093297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F39B7" w:rsidRDefault="00EF39B7"/>
    <w:sectPr w:rsidR="00EF39B7" w:rsidSect="00932972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972"/>
    <w:rsid w:val="001B4618"/>
    <w:rsid w:val="00932972"/>
    <w:rsid w:val="00E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C959DCD24B30FF9515DC57BDD26DBDE4AD31CC816F1EBF194BC43BF306FB60C910C5FB392538Fu8j6M" TargetMode="External"/><Relationship Id="rId13" Type="http://schemas.openxmlformats.org/officeDocument/2006/relationships/hyperlink" Target="consultantplus://offline/ref=84BC959DCD24B30FF9515DC57BDD26DBDE4AD31CC816F1EBF194BC43BF306FB60C910Cu5jDM" TargetMode="External"/><Relationship Id="rId18" Type="http://schemas.openxmlformats.org/officeDocument/2006/relationships/hyperlink" Target="consultantplus://offline/ref=84BC959DCD24B30FF9515DC57BDD26DBDE4BD015C91CF1EBF194BC43BF306FB60C910C5FB392538Eu8j2M" TargetMode="External"/><Relationship Id="rId26" Type="http://schemas.openxmlformats.org/officeDocument/2006/relationships/hyperlink" Target="consultantplus://offline/ref=84BC959DCD24B30FF9515DC57BDD26DBDE4BD015C91CF1EBF194BC43BF306FB60C910C5FB3925388u8j6M" TargetMode="External"/><Relationship Id="rId39" Type="http://schemas.openxmlformats.org/officeDocument/2006/relationships/hyperlink" Target="consultantplus://offline/ref=84BC959DCD24B30FF9515DC57BDD26DBDE4BD015C917F1EBF194BC43BF306FB60C910C5FB392538Eu8j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BC959DCD24B30FF9515DC57BDD26DBDD4AD319C215F1EBF194BC43BF306FB60C910C5FB493u5j0M" TargetMode="External"/><Relationship Id="rId34" Type="http://schemas.openxmlformats.org/officeDocument/2006/relationships/hyperlink" Target="consultantplus://offline/ref=84BC959DCD24B30FF9515DC57BDD26DBDE4BD015C91CF1EBF194BC43BF306FB60C910C5FB3925386u8j7M" TargetMode="External"/><Relationship Id="rId42" Type="http://schemas.openxmlformats.org/officeDocument/2006/relationships/hyperlink" Target="consultantplus://offline/ref=84BC959DCD24B30FF9515DC57BDD26DBDE44D419CD1CF1EBF194BC43BF306FB60C910C5FB392538Bu8j5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4BC959DCD24B30FF9515DC57BDD26DBDE4AD31CC816F1EBF194BC43BF306FB60C910C5FB392538Cu8j5M" TargetMode="External"/><Relationship Id="rId12" Type="http://schemas.openxmlformats.org/officeDocument/2006/relationships/hyperlink" Target="consultantplus://offline/ref=84BC959DCD24B30FF9515DC57BDD26DBDE4AD31CC816F1EBF194BC43BF306FB60C910C5FB392538Du8j2M" TargetMode="External"/><Relationship Id="rId17" Type="http://schemas.openxmlformats.org/officeDocument/2006/relationships/hyperlink" Target="consultantplus://offline/ref=84BC959DCD24B30FF9515DC57BDD26DBDE4BD015C91CF1EBF194BC43BF306FB60C910C5FB392538Eu8j1M" TargetMode="External"/><Relationship Id="rId25" Type="http://schemas.openxmlformats.org/officeDocument/2006/relationships/hyperlink" Target="consultantplus://offline/ref=84BC959DCD24B30FF9515DC57BDD26DBDE4BD015C91CF1EBF194BC43BF306FB60C910C5FB3925388u8j6M" TargetMode="External"/><Relationship Id="rId33" Type="http://schemas.openxmlformats.org/officeDocument/2006/relationships/hyperlink" Target="consultantplus://offline/ref=84BC959DCD24B30FF9515DC57BDD26DBDE4BD015C91CF1EBF194BC43BF306FB60C910C5FB3925386u8j5M" TargetMode="External"/><Relationship Id="rId38" Type="http://schemas.openxmlformats.org/officeDocument/2006/relationships/hyperlink" Target="consultantplus://offline/ref=84BC959DCD24B30FF9515DC57BDD26DBDD43D31DCD1DF1EBF194BC43BF306FB60C910C5FB392528Fu8j9M" TargetMode="External"/><Relationship Id="rId46" Type="http://schemas.openxmlformats.org/officeDocument/2006/relationships/hyperlink" Target="consultantplus://offline/ref=84BC959DCD24B30FF9515DC57BDD26DBDE4AD214C917F1EBF194BC43BF306FB60C910C5FB392528Bu8j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BC959DCD24B30FF9515DC57BDD26DBDE4BD015C912F1EBF194BC43BF306FB60C910C5FB392538Au8j3M" TargetMode="External"/><Relationship Id="rId20" Type="http://schemas.openxmlformats.org/officeDocument/2006/relationships/hyperlink" Target="consultantplus://offline/ref=84BC959DCD24B30FF9515DC57BDD26DBDD43D01CCF11F1EBF194BC43BF306FB60C910C5DuBj0M" TargetMode="External"/><Relationship Id="rId29" Type="http://schemas.openxmlformats.org/officeDocument/2006/relationships/hyperlink" Target="consultantplus://offline/ref=84BC959DCD24B30FF9515DC57BDD26DBDE4BD015C91CF1EBF194BC43BF306FB60C910C5FB392538Eu8j1M" TargetMode="External"/><Relationship Id="rId41" Type="http://schemas.openxmlformats.org/officeDocument/2006/relationships/hyperlink" Target="consultantplus://offline/ref=84BC959DCD24B30FF9515DC57BDD26DBDD40D11FCF16F1EBF194BC43BF306FB60C910C5FB1u9j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C959DCD24B30FF9515DC57BDD26DBDE4AD31CC816F1EBF194BC43BFu3j0M" TargetMode="External"/><Relationship Id="rId11" Type="http://schemas.openxmlformats.org/officeDocument/2006/relationships/hyperlink" Target="consultantplus://offline/ref=84BC959DCD24B30FF9515DC57BDD26DBDE4AD31CC816F1EBF194BC43BF306FB60C910C5FB3925289u8j8M" TargetMode="External"/><Relationship Id="rId24" Type="http://schemas.openxmlformats.org/officeDocument/2006/relationships/hyperlink" Target="consultantplus://offline/ref=84BC959DCD24B30FF9515DC57BDD26DBDE4BD015C91CF1EBF194BC43BF306FB60C910C5FB3925388u8j5M" TargetMode="External"/><Relationship Id="rId32" Type="http://schemas.openxmlformats.org/officeDocument/2006/relationships/hyperlink" Target="consultantplus://offline/ref=84BC959DCD24B30FF9515DC57BDD26DBDD43D01CCF11F1EBF194BC43BF306FB60C910C5CuBjBM" TargetMode="External"/><Relationship Id="rId37" Type="http://schemas.openxmlformats.org/officeDocument/2006/relationships/hyperlink" Target="consultantplus://offline/ref=84BC959DCD24B30FF9515DC57BDD26DBDD43D31DCD1DF1EBF194BC43BF306FB60C910C5FB392528Fu8j9M" TargetMode="External"/><Relationship Id="rId40" Type="http://schemas.openxmlformats.org/officeDocument/2006/relationships/hyperlink" Target="consultantplus://offline/ref=84BC959DCD24B30FF9515DC57BDD26DBDE4BD015C917F1EBF194BC43BF306FB60C910C5FB3925389u8j2M" TargetMode="External"/><Relationship Id="rId45" Type="http://schemas.openxmlformats.org/officeDocument/2006/relationships/hyperlink" Target="consultantplus://offline/ref=84BC959DCD24B30FF9515DC57BDD26DBDE4AD214C917F1EBF194BC43BF306FB60C910C5FB392528Fu8j9M" TargetMode="External"/><Relationship Id="rId5" Type="http://schemas.openxmlformats.org/officeDocument/2006/relationships/hyperlink" Target="consultantplus://offline/ref=84BC959DCD24B30FF9515DC57BDD26DBDE4AD31CCA1DF1EBF194BC43BF306FB60C910C5FB392538Cu8j8M" TargetMode="External"/><Relationship Id="rId15" Type="http://schemas.openxmlformats.org/officeDocument/2006/relationships/hyperlink" Target="consultantplus://offline/ref=84BC959DCD24B30FF9515DC57BDD26DBDE45D618C91DF1EBF194BC43BF306FB60C910Cu5jCM" TargetMode="External"/><Relationship Id="rId23" Type="http://schemas.openxmlformats.org/officeDocument/2006/relationships/hyperlink" Target="consultantplus://offline/ref=84BC959DCD24B30FF9515DC57BDD26DBDE4BD015C91CF1EBF194BC43BF306FB60C910C5FB3925388u8j3M" TargetMode="External"/><Relationship Id="rId28" Type="http://schemas.openxmlformats.org/officeDocument/2006/relationships/hyperlink" Target="consultantplus://offline/ref=84BC959DCD24B30FF9515DC57BDD26DBDE4BD015C91CF1EBF194BC43BF306FB60C910C5FB3925388u8j8M" TargetMode="External"/><Relationship Id="rId36" Type="http://schemas.openxmlformats.org/officeDocument/2006/relationships/hyperlink" Target="consultantplus://offline/ref=84BC959DCD24B30FF9515DC57BDD26DBDD43D31DCD1DF1EBF194BC43BF306FB60C910C5FB392528Fu8j9M" TargetMode="External"/><Relationship Id="rId10" Type="http://schemas.openxmlformats.org/officeDocument/2006/relationships/hyperlink" Target="consultantplus://offline/ref=84BC959DCD24B30FF9515DC57BDD26DBDE4AD31CC816F1EBF194BC43BF306FB60C910C5FB3925289u8j9M" TargetMode="External"/><Relationship Id="rId19" Type="http://schemas.openxmlformats.org/officeDocument/2006/relationships/hyperlink" Target="consultantplus://offline/ref=84BC959DCD24B30FF9515DC57BDD26DBDE4BD015C91CF1EBF194BC43BF306FB60C910C5FB392538Eu8j5M" TargetMode="External"/><Relationship Id="rId31" Type="http://schemas.openxmlformats.org/officeDocument/2006/relationships/hyperlink" Target="consultantplus://offline/ref=84BC959DCD24B30FF9515DC57BDD26DBDE4BD015C91CF1EBF194BC43BF306FB60C910C5FB392538Eu8j1M" TargetMode="External"/><Relationship Id="rId44" Type="http://schemas.openxmlformats.org/officeDocument/2006/relationships/hyperlink" Target="consultantplus://offline/ref=84BC959DCD24B30FF9515DC57BDD26DBDE44D419CD1CF1EBF194BC43BF306FB60C910C5FB392538Bu8j5M" TargetMode="External"/><Relationship Id="rId4" Type="http://schemas.openxmlformats.org/officeDocument/2006/relationships/hyperlink" Target="consultantplus://offline/ref=84BC959DCD24B30FF9515DC57BDD26DBDE4AD31CCA1DF1EBF194BC43BF306FB60C910C5FB392538Du8j4M" TargetMode="External"/><Relationship Id="rId9" Type="http://schemas.openxmlformats.org/officeDocument/2006/relationships/hyperlink" Target="consultantplus://offline/ref=84BC959DCD24B30FF9515DC57BDD26DBDE4AD31CC816F1EBF194BC43BF306FB60C910C5FB3925289u8j6M" TargetMode="External"/><Relationship Id="rId14" Type="http://schemas.openxmlformats.org/officeDocument/2006/relationships/hyperlink" Target="consultantplus://offline/ref=84BC959DCD24B30FF9515DC57BDD26DBDE45D618C91DF1EBF194BC43BF306FB60C910C5FB392538Eu8j3M" TargetMode="External"/><Relationship Id="rId22" Type="http://schemas.openxmlformats.org/officeDocument/2006/relationships/hyperlink" Target="consultantplus://offline/ref=84BC959DCD24B30FF9515DC57BDD26DBDE4BD015C91CF1EBF194BC43BF306FB60C910C5FB3925388u8j2M" TargetMode="External"/><Relationship Id="rId27" Type="http://schemas.openxmlformats.org/officeDocument/2006/relationships/hyperlink" Target="consultantplus://offline/ref=84BC959DCD24B30FF9515DC57BDD26DBDE4BD015C91CF1EBF194BC43BF306FB60C910C5FB3925388u8j7M" TargetMode="External"/><Relationship Id="rId30" Type="http://schemas.openxmlformats.org/officeDocument/2006/relationships/hyperlink" Target="consultantplus://offline/ref=84BC959DCD24B30FF9515DC57BDD26DBDE4BD015C91CF1EBF194BC43BF306FB60C910C5FB3925387u8j3M" TargetMode="External"/><Relationship Id="rId35" Type="http://schemas.openxmlformats.org/officeDocument/2006/relationships/hyperlink" Target="consultantplus://offline/ref=84BC959DCD24B30FF9515DC57BDD26DBDD43D31DCD1DF1EBF194BC43BF306FB60C910C5FB392528Fu8j9M" TargetMode="External"/><Relationship Id="rId43" Type="http://schemas.openxmlformats.org/officeDocument/2006/relationships/hyperlink" Target="consultantplus://offline/ref=84BC959DCD24B30FF9515DC57BDD26DBDE44D419CD1CF1EBF194BC43BF306FB60C910C5FB392538Bu8j6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3686</Words>
  <Characters>21015</Characters>
  <Application>Microsoft Office Word</Application>
  <DocSecurity>0</DocSecurity>
  <Lines>175</Lines>
  <Paragraphs>49</Paragraphs>
  <ScaleCrop>false</ScaleCrop>
  <Company/>
  <LinksUpToDate>false</LinksUpToDate>
  <CharactersWithSpaces>24652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</dc:creator>
  <cp:keywords/>
  <dc:description/>
  <cp:lastModifiedBy>шестаков</cp:lastModifiedBy>
  <cp:revision>1</cp:revision>
  <dcterms:created xsi:type="dcterms:W3CDTF">2018-01-25T12:35:00Z</dcterms:created>
  <dcterms:modified xsi:type="dcterms:W3CDTF">2018-01-25T12:39:00Z</dcterms:modified>
</cp:coreProperties>
</file>