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D" w:rsidRDefault="000A159D" w:rsidP="000A159D">
      <w:pPr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Pr="0093361E" w:rsidRDefault="000A159D" w:rsidP="000A159D">
      <w:pPr>
        <w:spacing w:line="276" w:lineRule="auto"/>
        <w:ind w:firstLine="709"/>
        <w:jc w:val="both"/>
        <w:rPr>
          <w:sz w:val="40"/>
          <w:szCs w:val="28"/>
        </w:rPr>
      </w:pPr>
    </w:p>
    <w:p w:rsidR="000A159D" w:rsidRPr="00D64769" w:rsidRDefault="000A159D" w:rsidP="000A159D">
      <w:pPr>
        <w:jc w:val="both"/>
        <w:rPr>
          <w:sz w:val="28"/>
          <w:szCs w:val="28"/>
        </w:rPr>
      </w:pPr>
      <w:r w:rsidRPr="00D64769">
        <w:rPr>
          <w:sz w:val="28"/>
          <w:szCs w:val="28"/>
        </w:rPr>
        <w:tab/>
        <w:t xml:space="preserve">    </w:t>
      </w:r>
      <w:r w:rsidR="003D4BDE">
        <w:rPr>
          <w:sz w:val="28"/>
          <w:szCs w:val="28"/>
        </w:rPr>
        <w:t>27.</w:t>
      </w:r>
      <w:r w:rsidR="004C7249">
        <w:rPr>
          <w:sz w:val="28"/>
          <w:szCs w:val="28"/>
        </w:rPr>
        <w:t>12</w:t>
      </w:r>
      <w:r w:rsidRPr="00D64769">
        <w:rPr>
          <w:sz w:val="28"/>
          <w:szCs w:val="28"/>
        </w:rPr>
        <w:t>.20</w:t>
      </w:r>
      <w:r w:rsidR="00240E1B" w:rsidRPr="00D64769">
        <w:rPr>
          <w:sz w:val="28"/>
          <w:szCs w:val="28"/>
        </w:rPr>
        <w:t>2</w:t>
      </w:r>
      <w:r w:rsidR="00151423">
        <w:rPr>
          <w:sz w:val="28"/>
          <w:szCs w:val="28"/>
        </w:rPr>
        <w:t>1</w:t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</w:r>
      <w:r w:rsidR="00C74E88">
        <w:rPr>
          <w:sz w:val="28"/>
          <w:szCs w:val="28"/>
        </w:rPr>
        <w:tab/>
        <w:t>№ 155</w:t>
      </w: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center"/>
        <w:rPr>
          <w:b/>
          <w:sz w:val="28"/>
          <w:szCs w:val="28"/>
        </w:rPr>
      </w:pPr>
    </w:p>
    <w:p w:rsidR="000A159D" w:rsidRDefault="000A159D" w:rsidP="000A159D">
      <w:pPr>
        <w:spacing w:line="240" w:lineRule="exact"/>
        <w:jc w:val="center"/>
        <w:rPr>
          <w:b/>
          <w:sz w:val="28"/>
          <w:szCs w:val="28"/>
        </w:rPr>
      </w:pPr>
    </w:p>
    <w:p w:rsidR="00EA46C5" w:rsidRDefault="00EA46C5" w:rsidP="00C727E1">
      <w:pPr>
        <w:spacing w:line="240" w:lineRule="exact"/>
        <w:jc w:val="center"/>
        <w:rPr>
          <w:b/>
          <w:sz w:val="28"/>
          <w:szCs w:val="28"/>
        </w:rPr>
      </w:pPr>
    </w:p>
    <w:p w:rsidR="00EA46C5" w:rsidRDefault="00EA46C5" w:rsidP="00C727E1">
      <w:pPr>
        <w:spacing w:line="240" w:lineRule="exact"/>
        <w:jc w:val="center"/>
        <w:rPr>
          <w:b/>
          <w:sz w:val="28"/>
          <w:szCs w:val="28"/>
        </w:rPr>
      </w:pPr>
    </w:p>
    <w:p w:rsidR="000A159D" w:rsidRDefault="00C727E1" w:rsidP="00853A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аттестационной комиссии</w:t>
      </w:r>
    </w:p>
    <w:p w:rsidR="00EA46C5" w:rsidRDefault="00EA46C5" w:rsidP="00853AEF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457699" w:rsidRDefault="00457699" w:rsidP="00853AEF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A416B" w:rsidRDefault="00EA46C5" w:rsidP="000A159D">
      <w:pPr>
        <w:ind w:firstLine="709"/>
        <w:jc w:val="both"/>
        <w:rPr>
          <w:sz w:val="28"/>
          <w:szCs w:val="28"/>
        </w:rPr>
      </w:pPr>
      <w:r w:rsidRPr="00647099">
        <w:rPr>
          <w:sz w:val="28"/>
          <w:szCs w:val="28"/>
        </w:rPr>
        <w:t xml:space="preserve">В соответствии со статьей 21 Федерального закона Российской Федерации «О Следственном комитете Российской Федерации» от 28.12.2010 № 403-ФЗ, пунктом 7 Указа Президента Российской Федерации от 01.07.2010 № 821 </w:t>
      </w:r>
      <w:r w:rsidR="00151423">
        <w:rPr>
          <w:sz w:val="28"/>
          <w:szCs w:val="28"/>
        </w:rPr>
        <w:br/>
      </w:r>
      <w:r w:rsidRPr="00647099">
        <w:rPr>
          <w:sz w:val="28"/>
          <w:szCs w:val="28"/>
        </w:rPr>
        <w:t xml:space="preserve">«О комиссиях по соблюдению требований к служебному поведению </w:t>
      </w:r>
      <w:r w:rsidR="00853AEF">
        <w:rPr>
          <w:sz w:val="28"/>
          <w:szCs w:val="28"/>
        </w:rPr>
        <w:br/>
      </w:r>
      <w:r w:rsidRPr="00647099">
        <w:rPr>
          <w:sz w:val="28"/>
          <w:szCs w:val="28"/>
        </w:rPr>
        <w:t>федеральных государственных служащих и урегулированию конфликта интересов</w:t>
      </w:r>
      <w:r w:rsidR="00151423">
        <w:rPr>
          <w:sz w:val="28"/>
          <w:szCs w:val="28"/>
        </w:rPr>
        <w:t>»</w:t>
      </w:r>
      <w:r w:rsidRPr="00647099">
        <w:rPr>
          <w:sz w:val="28"/>
          <w:szCs w:val="28"/>
        </w:rPr>
        <w:t xml:space="preserve">, руководствуясь Положением об аттестационных комиссиях </w:t>
      </w:r>
      <w:r w:rsidR="00457699">
        <w:rPr>
          <w:sz w:val="28"/>
          <w:szCs w:val="28"/>
        </w:rPr>
        <w:br/>
      </w:r>
      <w:r w:rsidRPr="00647099">
        <w:rPr>
          <w:sz w:val="28"/>
          <w:szCs w:val="28"/>
        </w:rPr>
        <w:t>Следственного комитета Российской Федерации, утвержденным приказом Председателя Следственного комитета Российской Федерации от 14.01.2016 № 4</w:t>
      </w:r>
      <w:r w:rsidR="00151423">
        <w:rPr>
          <w:sz w:val="28"/>
          <w:szCs w:val="28"/>
        </w:rPr>
        <w:t>,</w:t>
      </w:r>
      <w:r w:rsidRPr="00647099">
        <w:rPr>
          <w:sz w:val="28"/>
          <w:szCs w:val="28"/>
        </w:rPr>
        <w:t xml:space="preserve"> </w:t>
      </w:r>
      <w:r w:rsidR="00151423">
        <w:rPr>
          <w:sz w:val="28"/>
          <w:szCs w:val="28"/>
        </w:rPr>
        <w:br/>
      </w:r>
      <w:r w:rsidRPr="00647099">
        <w:rPr>
          <w:sz w:val="28"/>
          <w:szCs w:val="28"/>
        </w:rPr>
        <w:t xml:space="preserve">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утвержденным приказом Председателя Следственного комитета Российской Федерации </w:t>
      </w:r>
      <w:r w:rsidR="00151423">
        <w:rPr>
          <w:sz w:val="28"/>
          <w:szCs w:val="28"/>
        </w:rPr>
        <w:br/>
      </w:r>
      <w:r w:rsidRPr="00647099">
        <w:rPr>
          <w:sz w:val="28"/>
          <w:szCs w:val="28"/>
        </w:rPr>
        <w:t xml:space="preserve">от 08.07.2013 № 42, пунктом 8 Положения о следственном управлении Следственного комитета Российской Федерации по Саратовской области, утвержденного 15.02.2011 Председателем Следственного комитета </w:t>
      </w:r>
      <w:r w:rsidR="00457699">
        <w:rPr>
          <w:sz w:val="28"/>
          <w:szCs w:val="28"/>
        </w:rPr>
        <w:br/>
      </w:r>
      <w:r w:rsidRPr="00647099">
        <w:rPr>
          <w:sz w:val="28"/>
          <w:szCs w:val="28"/>
        </w:rPr>
        <w:t>Российской Федерации,</w:t>
      </w:r>
    </w:p>
    <w:p w:rsidR="00C727E1" w:rsidRPr="00C727E1" w:rsidRDefault="00C727E1" w:rsidP="00853AEF">
      <w:pPr>
        <w:ind w:firstLine="709"/>
        <w:jc w:val="both"/>
        <w:rPr>
          <w:b/>
          <w:sz w:val="28"/>
          <w:szCs w:val="28"/>
        </w:rPr>
      </w:pPr>
    </w:p>
    <w:p w:rsidR="00B93574" w:rsidRDefault="001A416B" w:rsidP="00853AEF">
      <w:pPr>
        <w:jc w:val="center"/>
        <w:rPr>
          <w:b/>
          <w:sz w:val="28"/>
          <w:szCs w:val="28"/>
        </w:rPr>
      </w:pPr>
      <w:proofErr w:type="gramStart"/>
      <w:r w:rsidRPr="00C727E1">
        <w:rPr>
          <w:b/>
          <w:sz w:val="28"/>
          <w:szCs w:val="28"/>
        </w:rPr>
        <w:t>П</w:t>
      </w:r>
      <w:proofErr w:type="gramEnd"/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Р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И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К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А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З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Ы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В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А</w:t>
      </w:r>
      <w:r w:rsidR="00C727E1">
        <w:rPr>
          <w:b/>
          <w:sz w:val="28"/>
          <w:szCs w:val="28"/>
        </w:rPr>
        <w:t xml:space="preserve"> </w:t>
      </w:r>
      <w:r w:rsidRPr="00C727E1">
        <w:rPr>
          <w:b/>
          <w:sz w:val="28"/>
          <w:szCs w:val="28"/>
        </w:rPr>
        <w:t>Ю:</w:t>
      </w:r>
    </w:p>
    <w:p w:rsidR="00853AEF" w:rsidRDefault="00853AEF" w:rsidP="00853AEF">
      <w:pPr>
        <w:jc w:val="center"/>
        <w:rPr>
          <w:b/>
          <w:sz w:val="28"/>
          <w:szCs w:val="28"/>
        </w:rPr>
      </w:pPr>
    </w:p>
    <w:p w:rsidR="00853AEF" w:rsidRDefault="00853AEF" w:rsidP="00853A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соответствия сотрудников замещаемым должностям </w:t>
      </w:r>
      <w:r>
        <w:rPr>
          <w:sz w:val="28"/>
          <w:szCs w:val="28"/>
        </w:rPr>
        <w:br/>
        <w:t>и уровня их квалификации утвердить аттестационную комиссию</w:t>
      </w:r>
      <w:r>
        <w:rPr>
          <w:sz w:val="28"/>
          <w:szCs w:val="28"/>
        </w:rPr>
        <w:br/>
        <w:t>следственного управления Следственного комитета Российской Федерации</w:t>
      </w:r>
      <w:r>
        <w:rPr>
          <w:sz w:val="28"/>
          <w:szCs w:val="28"/>
        </w:rPr>
        <w:br/>
        <w:t>по Саратовской области в составе:</w:t>
      </w:r>
    </w:p>
    <w:p w:rsidR="00853AEF" w:rsidRDefault="00853AEF" w:rsidP="00853AEF">
      <w:pPr>
        <w:pStyle w:val="a3"/>
        <w:ind w:left="709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9"/>
      </w:tblGrid>
      <w:tr w:rsidR="00853AEF" w:rsidTr="0095197E">
        <w:tc>
          <w:tcPr>
            <w:tcW w:w="3828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</w:t>
            </w:r>
          </w:p>
          <w:p w:rsidR="00853AEF" w:rsidRP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МЕЗРИНА</w:t>
            </w:r>
            <w:r>
              <w:rPr>
                <w:b/>
                <w:sz w:val="28"/>
                <w:szCs w:val="28"/>
              </w:rPr>
              <w:br/>
              <w:t>Олега Александровича</w:t>
            </w: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853AEF" w:rsidRDefault="00853AEF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заместителя руководителя </w:t>
            </w:r>
            <w:r>
              <w:rPr>
                <w:sz w:val="28"/>
                <w:szCs w:val="28"/>
              </w:rPr>
              <w:br/>
              <w:t xml:space="preserve">следственного управления </w:t>
            </w:r>
          </w:p>
        </w:tc>
      </w:tr>
      <w:tr w:rsidR="00853AEF" w:rsidTr="0095197E">
        <w:tc>
          <w:tcPr>
            <w:tcW w:w="3828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853AEF" w:rsidTr="0095197E">
        <w:tc>
          <w:tcPr>
            <w:tcW w:w="3828" w:type="dxa"/>
          </w:tcPr>
          <w:p w:rsidR="00853AEF" w:rsidRPr="003A0417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Заместителя </w:t>
            </w:r>
            <w:r w:rsidR="003A04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председателя комиссии – члена комиссии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МИЧУРИНА</w:t>
            </w:r>
            <w:r>
              <w:rPr>
                <w:b/>
                <w:sz w:val="28"/>
                <w:szCs w:val="28"/>
              </w:rPr>
              <w:br/>
              <w:t>Юрия Васильевича</w:t>
            </w: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853AEF" w:rsidRDefault="00853AEF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="003A0417">
              <w:rPr>
                <w:sz w:val="28"/>
                <w:szCs w:val="28"/>
              </w:rPr>
              <w:t>второго</w:t>
            </w:r>
            <w:r>
              <w:rPr>
                <w:sz w:val="28"/>
                <w:szCs w:val="28"/>
              </w:rPr>
              <w:t xml:space="preserve"> </w:t>
            </w:r>
            <w:r w:rsidR="003A04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контрольно-следственного отдела </w:t>
            </w:r>
          </w:p>
        </w:tc>
      </w:tr>
      <w:tr w:rsidR="00853AEF" w:rsidTr="0095197E">
        <w:tc>
          <w:tcPr>
            <w:tcW w:w="3828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853AEF" w:rsidTr="0095197E">
        <w:tc>
          <w:tcPr>
            <w:tcW w:w="10207" w:type="dxa"/>
            <w:gridSpan w:val="3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аттестационной комиссии:</w:t>
            </w:r>
          </w:p>
        </w:tc>
      </w:tr>
      <w:tr w:rsidR="00853AEF" w:rsidTr="0095197E">
        <w:tc>
          <w:tcPr>
            <w:tcW w:w="3828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853AEF" w:rsidTr="0095197E">
        <w:tc>
          <w:tcPr>
            <w:tcW w:w="3828" w:type="dxa"/>
          </w:tcPr>
          <w:p w:rsidR="00853AEF" w:rsidRPr="00853AEF" w:rsidRDefault="00853AEF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ВОЛОШИНОЙ</w:t>
            </w:r>
            <w:r>
              <w:rPr>
                <w:b/>
                <w:sz w:val="28"/>
                <w:szCs w:val="28"/>
              </w:rPr>
              <w:br/>
              <w:t>Надежды Николаевны</w:t>
            </w:r>
          </w:p>
        </w:tc>
        <w:tc>
          <w:tcPr>
            <w:tcW w:w="310" w:type="dxa"/>
          </w:tcPr>
          <w:p w:rsidR="00853AEF" w:rsidRDefault="00853AEF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853AEF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кадров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МИХАЙЛИНА</w:t>
            </w:r>
            <w:r>
              <w:rPr>
                <w:b/>
                <w:sz w:val="28"/>
                <w:szCs w:val="28"/>
              </w:rPr>
              <w:br/>
              <w:t>Ивана Александровича</w:t>
            </w: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первого</w:t>
            </w:r>
            <w:r>
              <w:rPr>
                <w:sz w:val="28"/>
                <w:szCs w:val="28"/>
              </w:rPr>
              <w:br/>
              <w:t xml:space="preserve">контрольно-следственного отдела 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МАТЫКИНА</w:t>
            </w:r>
          </w:p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Романа Александровича</w:t>
            </w: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криминалистики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СКОБЛИКОВА</w:t>
            </w:r>
          </w:p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Антона Анатольевича</w:t>
            </w: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отдела </w:t>
            </w:r>
            <w:r>
              <w:rPr>
                <w:sz w:val="28"/>
                <w:szCs w:val="28"/>
              </w:rPr>
              <w:br/>
              <w:t xml:space="preserve">по расследованию особо важных дел 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КОНЕВА</w:t>
            </w:r>
          </w:p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Дмитрия Викторовича</w:t>
            </w: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следственного отдела</w:t>
            </w:r>
            <w:r>
              <w:rPr>
                <w:sz w:val="28"/>
                <w:szCs w:val="28"/>
              </w:rPr>
              <w:br/>
              <w:t>по Фрунзенскому району города Саратов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10207" w:type="dxa"/>
            <w:gridSpan w:val="3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 аттестационной комиссии:</w:t>
            </w: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95197E">
        <w:tc>
          <w:tcPr>
            <w:tcW w:w="3828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БАРАБАШ</w:t>
            </w:r>
          </w:p>
          <w:p w:rsidR="003A0417" w:rsidRDefault="003A0417" w:rsidP="00853AEF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Юлии Николаевны</w:t>
            </w:r>
          </w:p>
        </w:tc>
        <w:tc>
          <w:tcPr>
            <w:tcW w:w="310" w:type="dxa"/>
          </w:tcPr>
          <w:p w:rsidR="003A0417" w:rsidRDefault="003A0417" w:rsidP="00853AEF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отдела кадров</w:t>
            </w:r>
          </w:p>
        </w:tc>
      </w:tr>
    </w:tbl>
    <w:p w:rsidR="00853AEF" w:rsidRDefault="00853AEF" w:rsidP="00853AEF">
      <w:pPr>
        <w:pStyle w:val="a3"/>
        <w:ind w:left="709"/>
        <w:jc w:val="both"/>
        <w:rPr>
          <w:sz w:val="28"/>
          <w:szCs w:val="28"/>
        </w:rPr>
      </w:pPr>
    </w:p>
    <w:p w:rsidR="003A0417" w:rsidRPr="00853AEF" w:rsidRDefault="003A0417" w:rsidP="003A041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вопросов, связанных с соблюдением сотрудниками</w:t>
      </w:r>
      <w:r>
        <w:rPr>
          <w:sz w:val="28"/>
          <w:szCs w:val="28"/>
        </w:rPr>
        <w:br/>
        <w:t>требований к служебному поведению и урегулированию конфликта интересов,</w:t>
      </w:r>
      <w:r>
        <w:rPr>
          <w:sz w:val="28"/>
          <w:szCs w:val="28"/>
        </w:rPr>
        <w:br/>
        <w:t xml:space="preserve">утвердить аттестационную комиссию следственного управления </w:t>
      </w:r>
      <w:r>
        <w:rPr>
          <w:sz w:val="28"/>
          <w:szCs w:val="28"/>
        </w:rPr>
        <w:br/>
        <w:t xml:space="preserve">Следственного комитета Российской Федерации по Саратовской области </w:t>
      </w:r>
      <w:r>
        <w:rPr>
          <w:sz w:val="28"/>
          <w:szCs w:val="28"/>
        </w:rPr>
        <w:br/>
        <w:t>в составе:</w:t>
      </w:r>
    </w:p>
    <w:p w:rsidR="00C727E1" w:rsidRDefault="00C727E1" w:rsidP="00C727E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9"/>
      </w:tblGrid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</w:t>
            </w:r>
          </w:p>
          <w:p w:rsidR="003A0417" w:rsidRPr="00853AEF" w:rsidRDefault="003A0417" w:rsidP="001159B8">
            <w:pPr>
              <w:pStyle w:val="a3"/>
              <w:spacing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МЕЗРИНА</w:t>
            </w:r>
            <w:r>
              <w:rPr>
                <w:b/>
                <w:sz w:val="28"/>
                <w:szCs w:val="28"/>
              </w:rPr>
              <w:br/>
              <w:t>Олега Александровича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заместителя руководителя </w:t>
            </w:r>
            <w:r>
              <w:rPr>
                <w:sz w:val="28"/>
                <w:szCs w:val="28"/>
              </w:rPr>
              <w:br/>
              <w:t xml:space="preserve">следственного управления 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P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br/>
              <w:t>председателя комиссии – члена комиссии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МИЧУРИНА</w:t>
            </w:r>
            <w:r>
              <w:rPr>
                <w:b/>
                <w:sz w:val="28"/>
                <w:szCs w:val="28"/>
              </w:rPr>
              <w:br/>
              <w:t>Юрия Васильевича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второго</w:t>
            </w:r>
            <w:r>
              <w:rPr>
                <w:sz w:val="28"/>
                <w:szCs w:val="28"/>
              </w:rPr>
              <w:br/>
              <w:t xml:space="preserve">контрольно-следственного отдела 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10207" w:type="dxa"/>
            <w:gridSpan w:val="3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аттестационной комиссии: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Pr="00853AEF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</w:t>
            </w:r>
            <w:r>
              <w:rPr>
                <w:b/>
                <w:sz w:val="28"/>
                <w:szCs w:val="28"/>
              </w:rPr>
              <w:br/>
              <w:t>Сергея Геннадиевича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помощника руководителя управления</w:t>
            </w:r>
            <w:r>
              <w:rPr>
                <w:sz w:val="28"/>
                <w:szCs w:val="28"/>
              </w:rPr>
              <w:br/>
              <w:t>(по защите государственной тайны</w:t>
            </w:r>
            <w:r>
              <w:rPr>
                <w:sz w:val="28"/>
                <w:szCs w:val="28"/>
              </w:rPr>
              <w:br/>
              <w:t>и мобилизационной работе)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ВОЛОШИНОЙ</w:t>
            </w:r>
          </w:p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Надежды Николаевны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кадров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ИСАЕВОЙ</w:t>
            </w:r>
          </w:p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Екатерины Сергеевны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3FF4" w:rsidRDefault="003A0417" w:rsidP="003A0417">
            <w:pPr>
              <w:pStyle w:val="a3"/>
              <w:spacing w:line="240" w:lineRule="exact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</w:p>
          <w:p w:rsidR="003A0417" w:rsidRDefault="003A0417" w:rsidP="003A0417">
            <w:pPr>
              <w:pStyle w:val="a3"/>
              <w:spacing w:line="240" w:lineRule="exact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финансово-экономического отделения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МИХАЙЛИНА</w:t>
            </w:r>
            <w:r>
              <w:rPr>
                <w:b/>
                <w:sz w:val="28"/>
                <w:szCs w:val="28"/>
              </w:rPr>
              <w:br/>
              <w:t>Ивана Александровича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первого </w:t>
            </w:r>
          </w:p>
          <w:p w:rsidR="003A0417" w:rsidRDefault="003A0417" w:rsidP="003A0417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контрольно-следственного отдела 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СКОБЛИКОВА</w:t>
            </w:r>
          </w:p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Антона Анатольевича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3A0417" w:rsidP="00E83FF4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отдела </w:t>
            </w:r>
            <w:r w:rsidR="00E83FF4">
              <w:rPr>
                <w:sz w:val="28"/>
                <w:szCs w:val="28"/>
              </w:rPr>
              <w:br/>
              <w:t xml:space="preserve">по расследованию </w:t>
            </w:r>
            <w:r>
              <w:rPr>
                <w:sz w:val="28"/>
                <w:szCs w:val="28"/>
              </w:rPr>
              <w:t xml:space="preserve">особо важных дел 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ВЕРГЕЛЮК</w:t>
            </w:r>
          </w:p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Татьяны Владимировны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Региональной общественной </w:t>
            </w:r>
            <w:r>
              <w:rPr>
                <w:sz w:val="28"/>
                <w:szCs w:val="28"/>
              </w:rPr>
              <w:br/>
              <w:t>организации «Совет ветеранов следствия» Саратовской области</w:t>
            </w: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КУЛИШОВА</w:t>
            </w:r>
          </w:p>
          <w:p w:rsidR="00E83FF4" w:rsidRDefault="00E83FF4" w:rsidP="00E83FF4">
            <w:pPr>
              <w:pStyle w:val="a3"/>
              <w:spacing w:line="240" w:lineRule="exact"/>
              <w:ind w:left="0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proofErr w:type="gramStart"/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общественной </w:t>
            </w:r>
          </w:p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«Совет ветеранов следствия» Саратовской области – следователя</w:t>
            </w:r>
            <w:r>
              <w:rPr>
                <w:sz w:val="28"/>
                <w:szCs w:val="28"/>
              </w:rPr>
              <w:br/>
              <w:t>по особо важным делам первого следственного отделения (по расследованию преступлений против личности и общественной безопасности) отдела по расследованию особо важных дел</w:t>
            </w: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ЧАННОВА</w:t>
            </w:r>
            <w:r>
              <w:rPr>
                <w:b/>
                <w:sz w:val="28"/>
                <w:szCs w:val="28"/>
              </w:rPr>
              <w:br/>
              <w:t>Сергея Евгеньевича</w:t>
            </w: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3FF4" w:rsidRDefault="00E83FF4" w:rsidP="00E83FF4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кафедрой служебного </w:t>
            </w:r>
            <w:r>
              <w:rPr>
                <w:sz w:val="28"/>
                <w:szCs w:val="28"/>
              </w:rPr>
              <w:br/>
              <w:t>и трудового права Поволжского института управления им. П.А. Столыпина – филиала РАНХиГС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АРЖАНОВА</w:t>
            </w:r>
            <w:r>
              <w:rPr>
                <w:b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3FF4" w:rsidRDefault="00E83FF4" w:rsidP="00E83FF4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кафедры административного</w:t>
            </w:r>
            <w:r>
              <w:rPr>
                <w:sz w:val="28"/>
                <w:szCs w:val="28"/>
              </w:rPr>
              <w:br/>
              <w:t xml:space="preserve">и муниципального права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«Саратовская государственная</w:t>
            </w:r>
            <w:r>
              <w:rPr>
                <w:sz w:val="28"/>
                <w:szCs w:val="28"/>
              </w:rPr>
              <w:br/>
              <w:t>юридическая академия»</w:t>
            </w: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ГРАНДОНЯНА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Карапета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Андраниковича</w:t>
            </w:r>
            <w:proofErr w:type="spellEnd"/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3FF4" w:rsidRDefault="00E83FF4" w:rsidP="00E83FF4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 факультета экономической безопасности таможенного дела Саратовского социально-экономического института (филиала)</w:t>
            </w:r>
            <w:r>
              <w:rPr>
                <w:sz w:val="28"/>
                <w:szCs w:val="28"/>
              </w:rPr>
              <w:br/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«Российский экономический университет имени Г.В. Плеханова» </w:t>
            </w:r>
          </w:p>
        </w:tc>
      </w:tr>
      <w:tr w:rsidR="00E83FF4" w:rsidTr="00E83FF4">
        <w:tc>
          <w:tcPr>
            <w:tcW w:w="3828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E83FF4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10207" w:type="dxa"/>
            <w:gridSpan w:val="3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 аттестационной комиссии:</w:t>
            </w:r>
          </w:p>
        </w:tc>
      </w:tr>
      <w:tr w:rsidR="003A0417" w:rsidTr="00E83FF4">
        <w:tc>
          <w:tcPr>
            <w:tcW w:w="3828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3A0417" w:rsidTr="00E83FF4">
        <w:tc>
          <w:tcPr>
            <w:tcW w:w="3828" w:type="dxa"/>
          </w:tcPr>
          <w:p w:rsidR="003A0417" w:rsidRDefault="00E83FF4" w:rsidP="001159B8">
            <w:pPr>
              <w:pStyle w:val="a3"/>
              <w:spacing w:line="24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ТЕРЕХИНА</w:t>
            </w:r>
            <w:r>
              <w:rPr>
                <w:b/>
                <w:sz w:val="28"/>
                <w:szCs w:val="28"/>
              </w:rPr>
              <w:br/>
              <w:t>Кирилла Александровича</w:t>
            </w:r>
          </w:p>
        </w:tc>
        <w:tc>
          <w:tcPr>
            <w:tcW w:w="310" w:type="dxa"/>
          </w:tcPr>
          <w:p w:rsidR="003A0417" w:rsidRDefault="003A0417" w:rsidP="001159B8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A0417" w:rsidRDefault="00E83FF4" w:rsidP="001159B8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инспектора отдела кадров</w:t>
            </w:r>
          </w:p>
        </w:tc>
      </w:tr>
    </w:tbl>
    <w:p w:rsidR="003A0417" w:rsidRDefault="003A0417" w:rsidP="00C727E1">
      <w:pPr>
        <w:ind w:firstLine="709"/>
        <w:jc w:val="both"/>
        <w:rPr>
          <w:sz w:val="28"/>
          <w:szCs w:val="28"/>
        </w:rPr>
      </w:pPr>
    </w:p>
    <w:p w:rsidR="00E83FF4" w:rsidRDefault="00E83FF4" w:rsidP="00E83FF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следственного управления Следственного комитета Российской Федерации по Саратовской области от 31.08.2020 № 109</w:t>
      </w:r>
      <w:r>
        <w:rPr>
          <w:sz w:val="28"/>
          <w:szCs w:val="28"/>
        </w:rPr>
        <w:br/>
        <w:t>«Об утверждении состава аттестационной комиссии» считать утратившим силу.</w:t>
      </w:r>
    </w:p>
    <w:p w:rsidR="00E83FF4" w:rsidRDefault="00E83FF4" w:rsidP="00E83FF4">
      <w:pPr>
        <w:pStyle w:val="a3"/>
        <w:ind w:left="709"/>
        <w:jc w:val="both"/>
        <w:rPr>
          <w:sz w:val="28"/>
          <w:szCs w:val="28"/>
        </w:rPr>
      </w:pPr>
    </w:p>
    <w:p w:rsidR="00E83FF4" w:rsidRPr="00E83FF4" w:rsidRDefault="00E83FF4" w:rsidP="00E83FF4">
      <w:pPr>
        <w:pStyle w:val="a3"/>
        <w:ind w:left="709"/>
        <w:jc w:val="both"/>
        <w:rPr>
          <w:sz w:val="28"/>
          <w:szCs w:val="28"/>
        </w:rPr>
      </w:pPr>
    </w:p>
    <w:p w:rsidR="000A159D" w:rsidRDefault="000A159D" w:rsidP="000A159D">
      <w:pPr>
        <w:jc w:val="both"/>
        <w:rPr>
          <w:sz w:val="28"/>
          <w:szCs w:val="28"/>
        </w:rPr>
      </w:pPr>
    </w:p>
    <w:p w:rsidR="000A159D" w:rsidRDefault="004E0AC2" w:rsidP="000A159D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>Р</w:t>
      </w:r>
      <w:r w:rsidR="000A159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0A159D" w:rsidRDefault="000A159D" w:rsidP="000A159D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 xml:space="preserve">следственного управления </w:t>
      </w:r>
    </w:p>
    <w:p w:rsidR="00C727E1" w:rsidRDefault="00C727E1" w:rsidP="000A159D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>по Саратовской области</w:t>
      </w:r>
    </w:p>
    <w:p w:rsidR="000A159D" w:rsidRDefault="000A159D" w:rsidP="000A159D">
      <w:pPr>
        <w:spacing w:line="240" w:lineRule="exact"/>
        <w:ind w:right="261"/>
        <w:jc w:val="both"/>
        <w:rPr>
          <w:sz w:val="28"/>
          <w:szCs w:val="28"/>
        </w:rPr>
      </w:pPr>
    </w:p>
    <w:p w:rsidR="000A159D" w:rsidRDefault="004E0AC2" w:rsidP="000A159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703070">
        <w:rPr>
          <w:sz w:val="28"/>
          <w:szCs w:val="28"/>
        </w:rPr>
        <w:t xml:space="preserve"> </w:t>
      </w:r>
      <w:r w:rsidR="00C727E1">
        <w:rPr>
          <w:sz w:val="28"/>
          <w:szCs w:val="28"/>
        </w:rPr>
        <w:t>юстиции</w:t>
      </w:r>
      <w:r w:rsidR="00C727E1">
        <w:rPr>
          <w:sz w:val="28"/>
          <w:szCs w:val="28"/>
        </w:rPr>
        <w:tab/>
      </w:r>
      <w:r w:rsidR="00C727E1">
        <w:rPr>
          <w:sz w:val="28"/>
          <w:szCs w:val="28"/>
        </w:rPr>
        <w:tab/>
      </w:r>
      <w:r w:rsidR="00C727E1">
        <w:rPr>
          <w:sz w:val="28"/>
          <w:szCs w:val="28"/>
        </w:rPr>
        <w:tab/>
      </w:r>
      <w:r w:rsidR="00EA46C5">
        <w:rPr>
          <w:sz w:val="28"/>
          <w:szCs w:val="28"/>
        </w:rPr>
        <w:tab/>
      </w:r>
      <w:r w:rsidR="00EA46C5">
        <w:rPr>
          <w:sz w:val="28"/>
          <w:szCs w:val="28"/>
        </w:rPr>
        <w:tab/>
      </w:r>
      <w:r w:rsidR="00EA46C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А.Ю. Говорунов</w:t>
      </w: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left="-851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26301C" w:rsidRDefault="0026301C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8E45BD" w:rsidRDefault="008E45B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8E45BD" w:rsidRDefault="008E45B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8E45BD" w:rsidRDefault="008E45B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4E0AC2" w:rsidRDefault="004E0AC2" w:rsidP="000A159D">
      <w:pPr>
        <w:spacing w:line="240" w:lineRule="exact"/>
        <w:jc w:val="both"/>
        <w:rPr>
          <w:sz w:val="28"/>
          <w:szCs w:val="28"/>
        </w:rPr>
      </w:pPr>
    </w:p>
    <w:p w:rsidR="004E0AC2" w:rsidRDefault="004E0AC2" w:rsidP="000A159D">
      <w:pPr>
        <w:spacing w:line="240" w:lineRule="exact"/>
        <w:jc w:val="both"/>
        <w:rPr>
          <w:sz w:val="28"/>
          <w:szCs w:val="28"/>
        </w:rPr>
      </w:pPr>
    </w:p>
    <w:p w:rsidR="00457699" w:rsidRDefault="00457699" w:rsidP="000A159D">
      <w:pPr>
        <w:spacing w:line="240" w:lineRule="exact"/>
        <w:jc w:val="both"/>
        <w:rPr>
          <w:sz w:val="28"/>
          <w:szCs w:val="28"/>
        </w:rPr>
      </w:pPr>
    </w:p>
    <w:p w:rsidR="0025035E" w:rsidRDefault="0025035E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C727E1" w:rsidP="000A15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Ю.Н.</w:t>
      </w:r>
      <w:r w:rsidR="00B93574">
        <w:rPr>
          <w:sz w:val="28"/>
          <w:szCs w:val="28"/>
        </w:rPr>
        <w:t xml:space="preserve"> Барабаш             </w:t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</w:r>
      <w:r w:rsidR="00B93574">
        <w:rPr>
          <w:sz w:val="28"/>
          <w:szCs w:val="28"/>
        </w:rPr>
        <w:tab/>
        <w:t xml:space="preserve">  </w:t>
      </w:r>
      <w:r w:rsidR="00EA46C5">
        <w:rPr>
          <w:sz w:val="28"/>
          <w:szCs w:val="28"/>
        </w:rPr>
        <w:t xml:space="preserve">   </w:t>
      </w:r>
      <w:r w:rsidR="00B64CFE">
        <w:rPr>
          <w:sz w:val="28"/>
          <w:szCs w:val="28"/>
        </w:rPr>
        <w:t xml:space="preserve">  </w:t>
      </w:r>
      <w:r w:rsidR="00457699">
        <w:rPr>
          <w:sz w:val="28"/>
          <w:szCs w:val="28"/>
        </w:rPr>
        <w:t>К.А. Терехин</w:t>
      </w:r>
    </w:p>
    <w:p w:rsidR="00E83FF4" w:rsidRDefault="00E83FF4" w:rsidP="000A159D">
      <w:pPr>
        <w:spacing w:line="240" w:lineRule="exact"/>
        <w:jc w:val="both"/>
        <w:rPr>
          <w:sz w:val="28"/>
          <w:szCs w:val="28"/>
        </w:rPr>
      </w:pPr>
    </w:p>
    <w:p w:rsidR="00E83FF4" w:rsidRDefault="00E83FF4" w:rsidP="000A159D">
      <w:pPr>
        <w:spacing w:line="240" w:lineRule="exact"/>
        <w:jc w:val="both"/>
        <w:rPr>
          <w:sz w:val="28"/>
          <w:szCs w:val="28"/>
        </w:rPr>
      </w:pPr>
    </w:p>
    <w:p w:rsidR="00E83FF4" w:rsidRDefault="00E83FF4" w:rsidP="000A159D">
      <w:pPr>
        <w:spacing w:line="240" w:lineRule="exact"/>
        <w:jc w:val="both"/>
        <w:rPr>
          <w:sz w:val="28"/>
          <w:szCs w:val="28"/>
        </w:rPr>
      </w:pPr>
    </w:p>
    <w:p w:rsidR="00E83FF4" w:rsidRDefault="00E83FF4" w:rsidP="00E83FF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Н.Н. Волошина</w:t>
      </w:r>
    </w:p>
    <w:p w:rsidR="00E83FF4" w:rsidRDefault="00E83FF4" w:rsidP="00E83FF4">
      <w:pPr>
        <w:spacing w:line="240" w:lineRule="exact"/>
        <w:jc w:val="right"/>
        <w:rPr>
          <w:sz w:val="28"/>
          <w:szCs w:val="28"/>
        </w:rPr>
      </w:pPr>
    </w:p>
    <w:p w:rsidR="00E83FF4" w:rsidRDefault="00E83FF4" w:rsidP="00E83FF4">
      <w:pPr>
        <w:spacing w:line="240" w:lineRule="exact"/>
        <w:jc w:val="right"/>
        <w:rPr>
          <w:sz w:val="28"/>
          <w:szCs w:val="28"/>
        </w:rPr>
      </w:pPr>
    </w:p>
    <w:p w:rsidR="00E83FF4" w:rsidRDefault="00E83FF4" w:rsidP="00E83FF4">
      <w:pPr>
        <w:spacing w:line="240" w:lineRule="exact"/>
        <w:jc w:val="right"/>
        <w:rPr>
          <w:sz w:val="28"/>
          <w:szCs w:val="28"/>
        </w:rPr>
      </w:pPr>
    </w:p>
    <w:p w:rsidR="00E83FF4" w:rsidRDefault="00E83FF4" w:rsidP="00E83FF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Ю.В. Мичурин</w:t>
      </w:r>
    </w:p>
    <w:sectPr w:rsidR="00E83FF4" w:rsidSect="00C727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00"/>
    <w:multiLevelType w:val="hybridMultilevel"/>
    <w:tmpl w:val="7DF20BEA"/>
    <w:lvl w:ilvl="0" w:tplc="5BB247B6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458D8"/>
    <w:multiLevelType w:val="hybridMultilevel"/>
    <w:tmpl w:val="591E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59D"/>
    <w:rsid w:val="00074FBE"/>
    <w:rsid w:val="000A159D"/>
    <w:rsid w:val="00135D96"/>
    <w:rsid w:val="00151423"/>
    <w:rsid w:val="00152FF6"/>
    <w:rsid w:val="00180BB0"/>
    <w:rsid w:val="0019182F"/>
    <w:rsid w:val="001A416B"/>
    <w:rsid w:val="002320EC"/>
    <w:rsid w:val="00240E1B"/>
    <w:rsid w:val="0025035E"/>
    <w:rsid w:val="0026301C"/>
    <w:rsid w:val="00265A09"/>
    <w:rsid w:val="002665D4"/>
    <w:rsid w:val="00385DFC"/>
    <w:rsid w:val="003A0417"/>
    <w:rsid w:val="003D4BDE"/>
    <w:rsid w:val="003F7733"/>
    <w:rsid w:val="0041786F"/>
    <w:rsid w:val="0042392D"/>
    <w:rsid w:val="00457699"/>
    <w:rsid w:val="00494589"/>
    <w:rsid w:val="004C7249"/>
    <w:rsid w:val="004E0AC2"/>
    <w:rsid w:val="0057314C"/>
    <w:rsid w:val="005C4B1B"/>
    <w:rsid w:val="006A5E99"/>
    <w:rsid w:val="006D4992"/>
    <w:rsid w:val="00703070"/>
    <w:rsid w:val="007B6E42"/>
    <w:rsid w:val="00834AC6"/>
    <w:rsid w:val="00853AEF"/>
    <w:rsid w:val="008636D6"/>
    <w:rsid w:val="008E45BD"/>
    <w:rsid w:val="0093361E"/>
    <w:rsid w:val="0095197E"/>
    <w:rsid w:val="00963F54"/>
    <w:rsid w:val="009D5AEA"/>
    <w:rsid w:val="009F4BBD"/>
    <w:rsid w:val="009F6B56"/>
    <w:rsid w:val="00A341F0"/>
    <w:rsid w:val="00B25A1A"/>
    <w:rsid w:val="00B453C8"/>
    <w:rsid w:val="00B454E9"/>
    <w:rsid w:val="00B474C5"/>
    <w:rsid w:val="00B64CFE"/>
    <w:rsid w:val="00B93574"/>
    <w:rsid w:val="00C22457"/>
    <w:rsid w:val="00C50D9C"/>
    <w:rsid w:val="00C727E1"/>
    <w:rsid w:val="00C74E88"/>
    <w:rsid w:val="00CD7946"/>
    <w:rsid w:val="00D145E9"/>
    <w:rsid w:val="00D22E97"/>
    <w:rsid w:val="00D25B80"/>
    <w:rsid w:val="00D430A7"/>
    <w:rsid w:val="00D64769"/>
    <w:rsid w:val="00E83FF4"/>
    <w:rsid w:val="00EA46C5"/>
    <w:rsid w:val="00EC3E59"/>
    <w:rsid w:val="00F73DAB"/>
    <w:rsid w:val="00FD209D"/>
    <w:rsid w:val="00FD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69"/>
    <w:pPr>
      <w:ind w:left="720"/>
      <w:contextualSpacing/>
    </w:pPr>
  </w:style>
  <w:style w:type="table" w:styleId="a4">
    <w:name w:val="Table Grid"/>
    <w:basedOn w:val="a1"/>
    <w:uiPriority w:val="59"/>
    <w:rsid w:val="0085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2EF3-3F7E-40D2-8BBF-F0F6C4C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</dc:creator>
  <cp:lastModifiedBy>шестаков</cp:lastModifiedBy>
  <cp:revision>3</cp:revision>
  <cp:lastPrinted>2021-12-25T11:00:00Z</cp:lastPrinted>
  <dcterms:created xsi:type="dcterms:W3CDTF">2022-08-01T10:50:00Z</dcterms:created>
  <dcterms:modified xsi:type="dcterms:W3CDTF">2022-08-01T10:50:00Z</dcterms:modified>
</cp:coreProperties>
</file>